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E99C" w14:textId="77777777" w:rsidR="00FE3D50" w:rsidRPr="00307CC3" w:rsidRDefault="00282E86" w:rsidP="0077637B">
      <w:pPr>
        <w:jc w:val="center"/>
        <w:rPr>
          <w:rFonts w:ascii="Verdana" w:hAnsi="Verdana"/>
          <w:b/>
        </w:rPr>
      </w:pPr>
      <w:r w:rsidRPr="00307CC3">
        <w:rPr>
          <w:rFonts w:ascii="Verdana" w:hAnsi="Verdana"/>
          <w:b/>
        </w:rPr>
        <w:t>OPIS PRZEDMIOTU ZAMÓWIENIA</w:t>
      </w:r>
    </w:p>
    <w:p w14:paraId="7CFAF277" w14:textId="77777777" w:rsidR="00282E86" w:rsidRPr="00061F20" w:rsidRDefault="00282E86" w:rsidP="0077637B">
      <w:pPr>
        <w:pStyle w:val="Akapitzlist"/>
        <w:numPr>
          <w:ilvl w:val="0"/>
          <w:numId w:val="1"/>
        </w:numPr>
        <w:spacing w:after="0" w:line="360" w:lineRule="auto"/>
        <w:ind w:left="426" w:right="141" w:hanging="284"/>
        <w:rPr>
          <w:rFonts w:ascii="Verdana" w:hAnsi="Verdana"/>
          <w:sz w:val="20"/>
          <w:szCs w:val="20"/>
        </w:rPr>
      </w:pPr>
      <w:r w:rsidRPr="00061F20">
        <w:rPr>
          <w:rFonts w:ascii="Verdana" w:hAnsi="Verdana"/>
          <w:b/>
          <w:sz w:val="20"/>
          <w:szCs w:val="20"/>
        </w:rPr>
        <w:t>Przedmiot zamówienia:</w:t>
      </w:r>
    </w:p>
    <w:p w14:paraId="4234B58B" w14:textId="77777777" w:rsidR="000F10C2" w:rsidRPr="000F10C2" w:rsidRDefault="00282E86" w:rsidP="00F16546">
      <w:pPr>
        <w:spacing w:after="0" w:line="360" w:lineRule="auto"/>
        <w:ind w:left="142"/>
        <w:rPr>
          <w:rFonts w:ascii="Verdana" w:hAnsi="Verdana"/>
          <w:sz w:val="20"/>
          <w:szCs w:val="20"/>
        </w:rPr>
      </w:pPr>
      <w:r w:rsidRPr="00061F20">
        <w:rPr>
          <w:rFonts w:ascii="Verdana" w:hAnsi="Verdana"/>
          <w:sz w:val="20"/>
          <w:szCs w:val="20"/>
        </w:rPr>
        <w:t>Przedmiotem z</w:t>
      </w:r>
      <w:r w:rsidR="00CD2C07" w:rsidRPr="00061F20">
        <w:rPr>
          <w:rFonts w:ascii="Verdana" w:hAnsi="Verdana"/>
          <w:sz w:val="20"/>
          <w:szCs w:val="20"/>
        </w:rPr>
        <w:t xml:space="preserve">amówienia jest: </w:t>
      </w:r>
      <w:r w:rsidR="00FC562E" w:rsidRPr="00D573BC">
        <w:rPr>
          <w:rFonts w:ascii="Verdana" w:hAnsi="Verdana"/>
          <w:b/>
          <w:sz w:val="20"/>
          <w:szCs w:val="20"/>
        </w:rPr>
        <w:t>„Remont łazienki w budynku Rejonu w Międzyrzecu Podlaskim przy ul. Radzyńskiej 11 A”.</w:t>
      </w:r>
    </w:p>
    <w:p w14:paraId="391DE711" w14:textId="3C0685A6" w:rsidR="00156701" w:rsidRPr="00156701" w:rsidRDefault="000F10C2" w:rsidP="00156701">
      <w:pPr>
        <w:pStyle w:val="Akapitzlist"/>
        <w:numPr>
          <w:ilvl w:val="1"/>
          <w:numId w:val="1"/>
        </w:numPr>
        <w:spacing w:after="0" w:line="276" w:lineRule="auto"/>
        <w:ind w:left="426" w:hanging="284"/>
        <w:rPr>
          <w:rFonts w:ascii="Verdana" w:hAnsi="Verdana"/>
          <w:b/>
          <w:sz w:val="20"/>
          <w:szCs w:val="20"/>
        </w:rPr>
      </w:pPr>
      <w:r w:rsidRPr="00BB642A">
        <w:rPr>
          <w:rFonts w:ascii="Verdana" w:hAnsi="Verdana"/>
          <w:b/>
          <w:sz w:val="20"/>
          <w:szCs w:val="20"/>
        </w:rPr>
        <w:t>Zakres</w:t>
      </w:r>
      <w:r w:rsidR="00455607" w:rsidRPr="00BB642A">
        <w:rPr>
          <w:rFonts w:ascii="Verdana" w:hAnsi="Verdana"/>
          <w:b/>
          <w:sz w:val="20"/>
          <w:szCs w:val="20"/>
        </w:rPr>
        <w:t xml:space="preserve"> robót:</w:t>
      </w:r>
    </w:p>
    <w:p w14:paraId="029988CC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skucie płytek na ścianach i podłodze;</w:t>
      </w:r>
    </w:p>
    <w:p w14:paraId="5721A45E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demontaż sufitu;</w:t>
      </w:r>
    </w:p>
    <w:p w14:paraId="40ABA092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demontaż ścianki działowej;</w:t>
      </w:r>
    </w:p>
    <w:p w14:paraId="133BDA48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demontaż istniejącej instalacji hydraulicznej i elektrycznej;</w:t>
      </w:r>
    </w:p>
    <w:p w14:paraId="7A31BC71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demontaż drzwi i ościeżnic;</w:t>
      </w:r>
    </w:p>
    <w:p w14:paraId="61173568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przygotowanie podłoża pod okładziny;</w:t>
      </w:r>
    </w:p>
    <w:p w14:paraId="5268C872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wywóz gruzu;</w:t>
      </w:r>
    </w:p>
    <w:p w14:paraId="18DEAC50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przeróbki elektryczne;</w:t>
      </w:r>
    </w:p>
    <w:p w14:paraId="318525F2" w14:textId="1677DFE6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 xml:space="preserve">- ułożenie nowych przewodów, montaż nowego oświetlenia LED, gniazdek </w:t>
      </w:r>
      <w:r>
        <w:rPr>
          <w:rFonts w:ascii="Verdana" w:hAnsi="Verdana"/>
          <w:sz w:val="20"/>
          <w:szCs w:val="20"/>
        </w:rPr>
        <w:br/>
        <w:t xml:space="preserve">  </w:t>
      </w:r>
      <w:r w:rsidRPr="0031112F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włącznika;</w:t>
      </w:r>
    </w:p>
    <w:p w14:paraId="5C0D872F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 xml:space="preserve">- przeróbki hydrauliczne; </w:t>
      </w:r>
      <w:r w:rsidRPr="0031112F">
        <w:rPr>
          <w:rFonts w:ascii="Verdana" w:hAnsi="Verdana"/>
          <w:sz w:val="20"/>
          <w:szCs w:val="20"/>
        </w:rPr>
        <w:br/>
        <w:t>- montaż stelażu podtynkowego z miską WC i spłuczką;</w:t>
      </w:r>
      <w:r w:rsidRPr="0031112F">
        <w:rPr>
          <w:rFonts w:ascii="Verdana" w:hAnsi="Verdana"/>
          <w:sz w:val="20"/>
          <w:szCs w:val="20"/>
        </w:rPr>
        <w:br/>
        <w:t>- montaż szafki umywalkowej z baterią oraz syfonem;</w:t>
      </w:r>
    </w:p>
    <w:p w14:paraId="0E0800DA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montaż sufitu podwieszanego z GK;</w:t>
      </w:r>
    </w:p>
    <w:p w14:paraId="64155873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montaż drzwi wewnętrznych łazienkowych z ościeżnicą regulowaną;</w:t>
      </w:r>
    </w:p>
    <w:p w14:paraId="21EF28E4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ułożenie nowej glazury i terakoty z fugowaniem;</w:t>
      </w:r>
    </w:p>
    <w:p w14:paraId="6F0088FE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montaż nowej kratki wentylacyjne;</w:t>
      </w:r>
    </w:p>
    <w:p w14:paraId="02947422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malowanie sufitu;</w:t>
      </w:r>
    </w:p>
    <w:p w14:paraId="1437F992" w14:textId="77777777" w:rsidR="0031112F" w:rsidRPr="0031112F" w:rsidRDefault="0031112F" w:rsidP="00156701">
      <w:pPr>
        <w:pStyle w:val="Akapitzlist"/>
        <w:spacing w:after="0" w:line="276" w:lineRule="auto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- montaż lustra, uchwytu na papier toaletowy, pojemnika na ręczniki papierów ZZ.</w:t>
      </w:r>
    </w:p>
    <w:p w14:paraId="022C1AE3" w14:textId="77777777" w:rsidR="00AC1A16" w:rsidRPr="00FC562E" w:rsidRDefault="00AC1A16" w:rsidP="00BC0A61">
      <w:pPr>
        <w:spacing w:after="0" w:line="360" w:lineRule="auto"/>
        <w:ind w:left="360"/>
        <w:rPr>
          <w:rFonts w:ascii="Verdana" w:hAnsi="Verdana"/>
          <w:sz w:val="20"/>
          <w:szCs w:val="20"/>
        </w:rPr>
      </w:pPr>
    </w:p>
    <w:p w14:paraId="0E599452" w14:textId="60780940" w:rsidR="0031112F" w:rsidRPr="00156701" w:rsidRDefault="005504AC" w:rsidP="00156701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Verdana" w:hAnsi="Verdana" w:cs="Arial"/>
          <w:b/>
          <w:sz w:val="20"/>
          <w:szCs w:val="20"/>
        </w:rPr>
      </w:pPr>
      <w:r w:rsidRPr="00B90115">
        <w:rPr>
          <w:rFonts w:ascii="Verdana" w:hAnsi="Verdana" w:cs="Arial"/>
          <w:b/>
          <w:sz w:val="20"/>
          <w:szCs w:val="20"/>
        </w:rPr>
        <w:t>Materiały do wykonania zamówienia</w:t>
      </w:r>
    </w:p>
    <w:p w14:paraId="15340812" w14:textId="77777777" w:rsidR="00B90115" w:rsidRPr="00B90115" w:rsidRDefault="00B90115" w:rsidP="00156701">
      <w:pPr>
        <w:pStyle w:val="Akapitzlist"/>
        <w:numPr>
          <w:ilvl w:val="1"/>
          <w:numId w:val="1"/>
        </w:numPr>
        <w:spacing w:after="0" w:line="276" w:lineRule="auto"/>
        <w:ind w:left="426" w:hanging="284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</w:t>
      </w:r>
      <w:r w:rsidR="005504AC" w:rsidRPr="00B90115">
        <w:rPr>
          <w:rFonts w:ascii="Verdana" w:hAnsi="Verdana" w:cs="Arial"/>
          <w:sz w:val="20"/>
          <w:szCs w:val="20"/>
        </w:rPr>
        <w:t>rzedmiot umowy zostanie wykonany z materiałów dostarczonych przez</w:t>
      </w:r>
      <w:r>
        <w:rPr>
          <w:rFonts w:ascii="Verdana" w:hAnsi="Verdana" w:cs="Arial"/>
          <w:sz w:val="20"/>
          <w:szCs w:val="20"/>
        </w:rPr>
        <w:t xml:space="preserve"> Wykonawcę.</w:t>
      </w:r>
    </w:p>
    <w:p w14:paraId="082660E7" w14:textId="57207360" w:rsidR="00C46C56" w:rsidRPr="00F16546" w:rsidRDefault="00B90115" w:rsidP="00156701">
      <w:pPr>
        <w:pStyle w:val="Default"/>
        <w:numPr>
          <w:ilvl w:val="1"/>
          <w:numId w:val="1"/>
        </w:numPr>
        <w:spacing w:line="276" w:lineRule="auto"/>
        <w:ind w:left="709" w:hanging="567"/>
        <w:jc w:val="both"/>
        <w:rPr>
          <w:rFonts w:ascii="Verdana" w:hAnsi="Verdana" w:cs="Verdana"/>
          <w:sz w:val="20"/>
          <w:szCs w:val="20"/>
        </w:rPr>
      </w:pPr>
      <w:r w:rsidRPr="00C46C56">
        <w:rPr>
          <w:rFonts w:ascii="Verdana" w:hAnsi="Verdana" w:cs="Arial"/>
          <w:sz w:val="20"/>
          <w:szCs w:val="20"/>
        </w:rPr>
        <w:t>W</w:t>
      </w:r>
      <w:r w:rsidR="005504AC" w:rsidRPr="00C46C56">
        <w:rPr>
          <w:rFonts w:ascii="Verdana" w:hAnsi="Verdana" w:cs="Arial"/>
          <w:sz w:val="20"/>
          <w:szCs w:val="20"/>
        </w:rPr>
        <w:t>szystkie materiały</w:t>
      </w:r>
      <w:r w:rsidRPr="00C46C56">
        <w:rPr>
          <w:rFonts w:ascii="Verdana" w:hAnsi="Verdana" w:cs="Arial"/>
          <w:sz w:val="20"/>
          <w:szCs w:val="20"/>
        </w:rPr>
        <w:t xml:space="preserve"> i </w:t>
      </w:r>
      <w:r w:rsidR="005504AC" w:rsidRPr="00C46C56">
        <w:rPr>
          <w:rFonts w:ascii="Verdana" w:hAnsi="Verdana" w:cs="Arial"/>
          <w:sz w:val="20"/>
          <w:szCs w:val="20"/>
        </w:rPr>
        <w:t>urządzenia użyte do wykonania prac remontowych</w:t>
      </w:r>
      <w:r w:rsidRPr="00C46C56">
        <w:rPr>
          <w:rFonts w:ascii="Verdana" w:hAnsi="Verdana" w:cs="Arial"/>
          <w:sz w:val="20"/>
          <w:szCs w:val="20"/>
        </w:rPr>
        <w:t xml:space="preserve"> </w:t>
      </w:r>
      <w:r w:rsidR="005504AC" w:rsidRPr="00C46C56">
        <w:rPr>
          <w:rFonts w:ascii="Verdana" w:hAnsi="Verdana" w:cs="Arial"/>
          <w:sz w:val="20"/>
          <w:szCs w:val="20"/>
        </w:rPr>
        <w:t>powinny</w:t>
      </w:r>
      <w:r w:rsidR="00225DDB">
        <w:rPr>
          <w:rFonts w:ascii="Verdana" w:hAnsi="Verdana" w:cs="Arial"/>
          <w:sz w:val="20"/>
          <w:szCs w:val="20"/>
        </w:rPr>
        <w:br/>
      </w:r>
      <w:r w:rsidR="005504AC" w:rsidRPr="00C46C56">
        <w:rPr>
          <w:rFonts w:ascii="Verdana" w:hAnsi="Verdana" w:cs="Arial"/>
          <w:sz w:val="20"/>
          <w:szCs w:val="20"/>
        </w:rPr>
        <w:t xml:space="preserve">spełniać wymagania odpowiednich norm i posiadać aprobaty techniczne, </w:t>
      </w:r>
      <w:r w:rsidRPr="00C46C56">
        <w:rPr>
          <w:rFonts w:ascii="Verdana" w:hAnsi="Verdana" w:cs="Arial"/>
          <w:sz w:val="20"/>
          <w:szCs w:val="20"/>
        </w:rPr>
        <w:t>św</w:t>
      </w:r>
      <w:r w:rsidR="005504AC" w:rsidRPr="00C46C56">
        <w:rPr>
          <w:rFonts w:ascii="Verdana" w:hAnsi="Verdana" w:cs="Arial"/>
          <w:sz w:val="20"/>
          <w:szCs w:val="20"/>
        </w:rPr>
        <w:t>iadectwa</w:t>
      </w:r>
      <w:r w:rsidR="00225DDB">
        <w:rPr>
          <w:rFonts w:ascii="Verdana" w:hAnsi="Verdana" w:cs="Arial"/>
          <w:sz w:val="20"/>
          <w:szCs w:val="20"/>
        </w:rPr>
        <w:br/>
      </w:r>
      <w:r w:rsidR="005504AC" w:rsidRPr="00C46C56">
        <w:rPr>
          <w:rFonts w:ascii="Verdana" w:hAnsi="Verdana" w:cs="Arial"/>
          <w:sz w:val="20"/>
          <w:szCs w:val="20"/>
        </w:rPr>
        <w:t>dopuszczenia do stosowania</w:t>
      </w:r>
      <w:r w:rsidR="00BC0A61">
        <w:rPr>
          <w:rFonts w:ascii="Verdana" w:hAnsi="Verdana" w:cs="Arial"/>
          <w:sz w:val="20"/>
          <w:szCs w:val="20"/>
        </w:rPr>
        <w:t xml:space="preserve">, </w:t>
      </w:r>
      <w:r w:rsidR="00BC0A61" w:rsidRPr="007B2EEF">
        <w:rPr>
          <w:rFonts w:ascii="Verdana" w:hAnsi="Verdana" w:cs="Verdana"/>
          <w:sz w:val="20"/>
          <w:szCs w:val="20"/>
        </w:rPr>
        <w:t xml:space="preserve">powinny odpowiadać co do jakości wymaganiom określonym ustawą z dnia 16 kwietnia 2004 roku. o wyrobach budowlanych, Dz. U. </w:t>
      </w:r>
      <w:r w:rsidR="00F52E0A">
        <w:rPr>
          <w:rFonts w:ascii="Verdana" w:hAnsi="Verdana" w:cs="Verdana"/>
          <w:sz w:val="20"/>
          <w:szCs w:val="20"/>
        </w:rPr>
        <w:br/>
        <w:t>z 202</w:t>
      </w:r>
      <w:r w:rsidR="00770FDA">
        <w:rPr>
          <w:rFonts w:ascii="Verdana" w:hAnsi="Verdana" w:cs="Verdana"/>
          <w:sz w:val="20"/>
          <w:szCs w:val="20"/>
        </w:rPr>
        <w:t>1</w:t>
      </w:r>
      <w:r w:rsidR="00F52E0A">
        <w:rPr>
          <w:rFonts w:ascii="Verdana" w:hAnsi="Verdana" w:cs="Verdana"/>
          <w:sz w:val="20"/>
          <w:szCs w:val="20"/>
        </w:rPr>
        <w:t xml:space="preserve"> r., </w:t>
      </w:r>
      <w:r w:rsidR="00BC0A61" w:rsidRPr="007B2EEF">
        <w:rPr>
          <w:rFonts w:ascii="Verdana" w:hAnsi="Verdana" w:cs="Verdana"/>
          <w:sz w:val="20"/>
          <w:szCs w:val="20"/>
        </w:rPr>
        <w:t xml:space="preserve">poz. </w:t>
      </w:r>
      <w:r w:rsidR="00770FDA">
        <w:rPr>
          <w:rFonts w:ascii="Verdana" w:hAnsi="Verdana" w:cs="Verdana"/>
          <w:sz w:val="20"/>
          <w:szCs w:val="20"/>
        </w:rPr>
        <w:t>1213</w:t>
      </w:r>
      <w:r w:rsidR="00BC0A61" w:rsidRPr="007B2EEF">
        <w:rPr>
          <w:rFonts w:ascii="Verdana" w:hAnsi="Verdana" w:cs="Verdana"/>
          <w:sz w:val="20"/>
          <w:szCs w:val="20"/>
        </w:rPr>
        <w:t xml:space="preserve"> ze zm.</w:t>
      </w:r>
      <w:r w:rsidR="00770FDA">
        <w:rPr>
          <w:rFonts w:ascii="Verdana" w:hAnsi="Verdana" w:cs="Verdana"/>
          <w:sz w:val="20"/>
          <w:szCs w:val="20"/>
        </w:rPr>
        <w:t xml:space="preserve"> Oraz wymaganiom określonym w OPZ.</w:t>
      </w:r>
    </w:p>
    <w:p w14:paraId="43602089" w14:textId="77777777" w:rsidR="00377C11" w:rsidRPr="000A211E" w:rsidRDefault="000A211E" w:rsidP="00156701">
      <w:pPr>
        <w:pStyle w:val="Akapitzlist"/>
        <w:numPr>
          <w:ilvl w:val="1"/>
          <w:numId w:val="1"/>
        </w:numPr>
        <w:spacing w:after="0" w:line="276" w:lineRule="auto"/>
        <w:ind w:left="142" w:firstLine="0"/>
        <w:contextualSpacing w:val="0"/>
        <w:jc w:val="both"/>
        <w:rPr>
          <w:rFonts w:ascii="Verdana" w:hAnsi="Verdana" w:cs="Arial"/>
          <w:b/>
          <w:sz w:val="20"/>
          <w:szCs w:val="20"/>
        </w:rPr>
      </w:pPr>
      <w:r w:rsidRPr="000A211E">
        <w:rPr>
          <w:rFonts w:ascii="Verdana" w:hAnsi="Verdana" w:cs="Arial"/>
          <w:sz w:val="20"/>
          <w:szCs w:val="20"/>
        </w:rPr>
        <w:t xml:space="preserve">Materiały użyte do prac remontowych powinny odpowiadać kolorom ustalonym </w:t>
      </w:r>
      <w:r w:rsidR="00D573BC">
        <w:rPr>
          <w:rFonts w:ascii="Verdana" w:hAnsi="Verdana" w:cs="Arial"/>
          <w:sz w:val="20"/>
          <w:szCs w:val="20"/>
        </w:rPr>
        <w:br/>
        <w:t xml:space="preserve">        </w:t>
      </w:r>
      <w:r w:rsidRPr="000A211E">
        <w:rPr>
          <w:rFonts w:ascii="Verdana" w:hAnsi="Verdana" w:cs="Arial"/>
          <w:sz w:val="20"/>
          <w:szCs w:val="20"/>
        </w:rPr>
        <w:t>z Zamawiającym przed przystąpieniem do robót</w:t>
      </w:r>
      <w:r w:rsidR="0077637B">
        <w:rPr>
          <w:rFonts w:ascii="Verdana" w:hAnsi="Verdana" w:cs="Arial"/>
          <w:sz w:val="20"/>
          <w:szCs w:val="20"/>
        </w:rPr>
        <w:t>.</w:t>
      </w:r>
    </w:p>
    <w:p w14:paraId="59CCFE76" w14:textId="77777777" w:rsidR="00377C11" w:rsidRPr="00377C11" w:rsidRDefault="005504AC" w:rsidP="00156701">
      <w:pPr>
        <w:pStyle w:val="Akapitzlist"/>
        <w:numPr>
          <w:ilvl w:val="1"/>
          <w:numId w:val="1"/>
        </w:numPr>
        <w:spacing w:line="276" w:lineRule="auto"/>
        <w:ind w:left="142" w:firstLine="0"/>
        <w:jc w:val="both"/>
        <w:rPr>
          <w:rFonts w:ascii="Verdana" w:hAnsi="Verdana" w:cs="Arial"/>
          <w:b/>
          <w:sz w:val="20"/>
          <w:szCs w:val="20"/>
        </w:rPr>
      </w:pPr>
      <w:r w:rsidRPr="00377C11">
        <w:rPr>
          <w:rFonts w:ascii="Verdana" w:hAnsi="Verdana" w:cs="Arial"/>
          <w:sz w:val="20"/>
          <w:szCs w:val="20"/>
        </w:rPr>
        <w:t>Wykonawca jest zobowiązany na każde żądanie Zamawiającego przedstawić</w:t>
      </w:r>
      <w:r w:rsidR="00D573BC">
        <w:rPr>
          <w:rFonts w:ascii="Verdana" w:hAnsi="Verdana" w:cs="Arial"/>
          <w:sz w:val="20"/>
          <w:szCs w:val="20"/>
        </w:rPr>
        <w:br/>
        <w:t xml:space="preserve">       </w:t>
      </w:r>
      <w:r w:rsidR="00377C11">
        <w:rPr>
          <w:rFonts w:ascii="Verdana" w:hAnsi="Verdana" w:cs="Arial"/>
          <w:sz w:val="20"/>
          <w:szCs w:val="20"/>
        </w:rPr>
        <w:t xml:space="preserve"> </w:t>
      </w:r>
      <w:r w:rsidRPr="00377C11">
        <w:rPr>
          <w:rFonts w:ascii="Verdana" w:hAnsi="Verdana" w:cs="Arial"/>
          <w:sz w:val="20"/>
          <w:szCs w:val="20"/>
        </w:rPr>
        <w:t xml:space="preserve">dokumenty świadczące, że wbudowane materiały są dopuszczone do stosowania </w:t>
      </w:r>
    </w:p>
    <w:p w14:paraId="284AD4C7" w14:textId="38A8E77F" w:rsidR="00005C4C" w:rsidRPr="00D573BC" w:rsidRDefault="00D573BC" w:rsidP="00156701">
      <w:pPr>
        <w:pStyle w:val="Akapitzlist"/>
        <w:spacing w:after="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</w:t>
      </w:r>
      <w:r w:rsidR="005504AC" w:rsidRPr="00377C11">
        <w:rPr>
          <w:rFonts w:ascii="Verdana" w:hAnsi="Verdana" w:cs="Arial"/>
          <w:sz w:val="20"/>
          <w:szCs w:val="20"/>
        </w:rPr>
        <w:t>w budownictwie</w:t>
      </w:r>
      <w:r w:rsidR="005504AC" w:rsidRPr="00377C11">
        <w:rPr>
          <w:rFonts w:ascii="Verdana" w:hAnsi="Verdana"/>
        </w:rPr>
        <w:t xml:space="preserve"> </w:t>
      </w:r>
      <w:r w:rsidR="005504AC" w:rsidRPr="00377C11">
        <w:rPr>
          <w:rFonts w:ascii="Verdana" w:hAnsi="Verdana" w:cs="Arial"/>
          <w:sz w:val="20"/>
          <w:szCs w:val="20"/>
        </w:rPr>
        <w:t xml:space="preserve">zgodnie z </w:t>
      </w:r>
      <w:r w:rsidR="00377C11">
        <w:rPr>
          <w:rFonts w:ascii="Verdana" w:hAnsi="Verdana" w:cs="Arial"/>
          <w:sz w:val="20"/>
          <w:szCs w:val="20"/>
        </w:rPr>
        <w:t>ustawą z dnia 7 lipca 1994 r. Prawo budowlane.</w:t>
      </w:r>
    </w:p>
    <w:p w14:paraId="59D19CF3" w14:textId="42C5CE79" w:rsidR="00F16546" w:rsidRDefault="00005C4C" w:rsidP="00156701">
      <w:pPr>
        <w:pStyle w:val="Akapitzlist"/>
        <w:numPr>
          <w:ilvl w:val="1"/>
          <w:numId w:val="1"/>
        </w:numPr>
        <w:spacing w:after="0" w:line="276" w:lineRule="auto"/>
        <w:ind w:left="709" w:hanging="567"/>
        <w:jc w:val="both"/>
        <w:rPr>
          <w:rFonts w:ascii="Verdana" w:hAnsi="Verdana" w:cs="Arial"/>
          <w:bCs/>
          <w:sz w:val="20"/>
          <w:szCs w:val="20"/>
        </w:rPr>
      </w:pPr>
      <w:r w:rsidRPr="0031112F">
        <w:rPr>
          <w:rFonts w:ascii="Verdana" w:hAnsi="Verdana" w:cs="Arial"/>
          <w:sz w:val="20"/>
          <w:szCs w:val="20"/>
        </w:rPr>
        <w:t>Wszelkie materiały potrzebne do wykonania remontu, zgodnie z OPZ. Wykonawca</w:t>
      </w:r>
      <w:r w:rsidR="00D573BC" w:rsidRPr="0031112F">
        <w:rPr>
          <w:rFonts w:ascii="Verdana" w:hAnsi="Verdana" w:cs="Arial"/>
          <w:sz w:val="20"/>
          <w:szCs w:val="20"/>
        </w:rPr>
        <w:br/>
      </w:r>
      <w:r w:rsidRPr="0031112F">
        <w:rPr>
          <w:rFonts w:ascii="Verdana" w:hAnsi="Verdana" w:cs="Arial"/>
          <w:sz w:val="20"/>
          <w:szCs w:val="20"/>
        </w:rPr>
        <w:t>powinien uwzględnić w kalkulacji poszczególnych cen Kosztorysu Ofertowego, nawet</w:t>
      </w:r>
      <w:r w:rsidR="0031112F">
        <w:rPr>
          <w:rFonts w:ascii="Verdana" w:hAnsi="Verdana" w:cs="Arial"/>
          <w:sz w:val="20"/>
          <w:szCs w:val="20"/>
        </w:rPr>
        <w:t xml:space="preserve"> </w:t>
      </w:r>
      <w:r w:rsidRPr="0031112F">
        <w:rPr>
          <w:rFonts w:ascii="Verdana" w:hAnsi="Verdana" w:cs="Arial"/>
          <w:sz w:val="20"/>
          <w:szCs w:val="20"/>
        </w:rPr>
        <w:t>jeżeli nie są one ujęte w przedmiarze robót. Dlatego też w celu prawidłowego</w:t>
      </w:r>
      <w:r w:rsidR="00D573BC" w:rsidRPr="0031112F">
        <w:rPr>
          <w:rFonts w:ascii="Verdana" w:hAnsi="Verdana" w:cs="Arial"/>
          <w:sz w:val="20"/>
          <w:szCs w:val="20"/>
        </w:rPr>
        <w:br/>
      </w:r>
      <w:r w:rsidRPr="0031112F">
        <w:rPr>
          <w:rFonts w:ascii="Verdana" w:hAnsi="Verdana" w:cs="Arial"/>
          <w:sz w:val="20"/>
          <w:szCs w:val="20"/>
        </w:rPr>
        <w:t xml:space="preserve">skalkulowania oferty </w:t>
      </w:r>
      <w:r w:rsidRPr="0031112F">
        <w:rPr>
          <w:rFonts w:ascii="Verdana" w:hAnsi="Verdana" w:cs="Arial"/>
          <w:bCs/>
          <w:sz w:val="20"/>
          <w:szCs w:val="20"/>
        </w:rPr>
        <w:t>zaleca się, aby Wykonawca dokonał wizji lokalnej,</w:t>
      </w:r>
      <w:r w:rsidR="00D573BC" w:rsidRPr="0031112F">
        <w:rPr>
          <w:rFonts w:ascii="Verdana" w:hAnsi="Verdana" w:cs="Arial"/>
          <w:bCs/>
          <w:sz w:val="20"/>
          <w:szCs w:val="20"/>
        </w:rPr>
        <w:br/>
      </w:r>
      <w:r w:rsidRPr="0031112F">
        <w:rPr>
          <w:rFonts w:ascii="Verdana" w:hAnsi="Verdana" w:cs="Arial"/>
          <w:bCs/>
          <w:sz w:val="20"/>
          <w:szCs w:val="20"/>
        </w:rPr>
        <w:t>sprawdzenia zakresu obmiaru, wskazanych materiałów oraz przyjętych</w:t>
      </w:r>
      <w:r w:rsidR="00D573BC" w:rsidRPr="0031112F">
        <w:rPr>
          <w:rFonts w:ascii="Verdana" w:hAnsi="Verdana" w:cs="Arial"/>
          <w:bCs/>
          <w:sz w:val="20"/>
          <w:szCs w:val="20"/>
        </w:rPr>
        <w:br/>
      </w:r>
      <w:r w:rsidR="0031112F">
        <w:rPr>
          <w:rFonts w:ascii="Verdana" w:hAnsi="Verdana" w:cs="Arial"/>
          <w:bCs/>
          <w:sz w:val="20"/>
          <w:szCs w:val="20"/>
        </w:rPr>
        <w:t>r</w:t>
      </w:r>
      <w:r w:rsidRPr="0031112F">
        <w:rPr>
          <w:rFonts w:ascii="Verdana" w:hAnsi="Verdana" w:cs="Arial"/>
          <w:bCs/>
          <w:sz w:val="20"/>
          <w:szCs w:val="20"/>
        </w:rPr>
        <w:t>ozwiązań technologicznych.</w:t>
      </w:r>
    </w:p>
    <w:p w14:paraId="398EE1E8" w14:textId="3BD1D441" w:rsidR="00D664B3" w:rsidRPr="00D664B3" w:rsidRDefault="00D664B3" w:rsidP="00156701">
      <w:pPr>
        <w:pStyle w:val="Akapitzlist"/>
        <w:numPr>
          <w:ilvl w:val="1"/>
          <w:numId w:val="1"/>
        </w:numPr>
        <w:spacing w:after="0" w:line="276" w:lineRule="auto"/>
        <w:ind w:left="709" w:hanging="567"/>
        <w:jc w:val="both"/>
        <w:rPr>
          <w:rFonts w:ascii="Verdana" w:hAnsi="Verdana" w:cs="Arial"/>
          <w:bCs/>
          <w:sz w:val="20"/>
          <w:szCs w:val="20"/>
        </w:rPr>
      </w:pPr>
      <w:r w:rsidRPr="0097792F">
        <w:rPr>
          <w:rFonts w:ascii="Verdana" w:eastAsia="Verdana" w:hAnsi="Verdana" w:cs="Verdana"/>
          <w:sz w:val="20"/>
          <w:szCs w:val="20"/>
        </w:rPr>
        <w:t xml:space="preserve">Materiały z rozbiórki powinny być usunięte przez Wykonawcę poza teren robót przy przestrzeganiu przepisów ustawy z dnia 14 grudnia 2012 r. o odpadach (t. jedn. </w:t>
      </w:r>
      <w:r w:rsidRPr="0097792F">
        <w:rPr>
          <w:rFonts w:ascii="Verdana" w:hAnsi="Verdana"/>
          <w:sz w:val="20"/>
          <w:szCs w:val="20"/>
        </w:rPr>
        <w:t>Dz. U. z 2023 r., poz. 1587</w:t>
      </w:r>
      <w:r>
        <w:rPr>
          <w:rFonts w:ascii="Verdana" w:hAnsi="Verdana"/>
          <w:sz w:val="20"/>
          <w:szCs w:val="20"/>
        </w:rPr>
        <w:t xml:space="preserve"> ze zm.</w:t>
      </w:r>
      <w:r w:rsidRPr="0097792F">
        <w:rPr>
          <w:rFonts w:ascii="Verdana" w:eastAsia="Verdana" w:hAnsi="Verdana" w:cs="Verdana"/>
          <w:sz w:val="20"/>
          <w:szCs w:val="20"/>
        </w:rPr>
        <w:t>).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Pr="0097792F">
        <w:rPr>
          <w:rFonts w:ascii="Verdana" w:hAnsi="Verdana"/>
          <w:sz w:val="20"/>
          <w:szCs w:val="20"/>
        </w:rPr>
        <w:t>Koszt związany z rozbiórką, transportem, składowaniem (utylizacją) materiałów rozbiórkowych ponosi Wykonawca, nie podlega on osobnej zapłacie i jest zawarty w wynagrodzeniu</w:t>
      </w:r>
      <w:r>
        <w:rPr>
          <w:rFonts w:ascii="Verdana" w:hAnsi="Verdana"/>
          <w:sz w:val="20"/>
          <w:szCs w:val="20"/>
        </w:rPr>
        <w:t>.</w:t>
      </w:r>
    </w:p>
    <w:p w14:paraId="7BC89F7F" w14:textId="1FC7CAC4" w:rsidR="00D664B3" w:rsidRPr="0031112F" w:rsidRDefault="00D664B3" w:rsidP="00156701">
      <w:pPr>
        <w:pStyle w:val="Akapitzlist"/>
        <w:numPr>
          <w:ilvl w:val="1"/>
          <w:numId w:val="1"/>
        </w:numPr>
        <w:spacing w:after="0" w:line="276" w:lineRule="auto"/>
        <w:ind w:left="709" w:hanging="567"/>
        <w:jc w:val="both"/>
        <w:rPr>
          <w:rFonts w:ascii="Verdana" w:hAnsi="Verdana" w:cs="Arial"/>
          <w:bCs/>
          <w:sz w:val="20"/>
          <w:szCs w:val="20"/>
        </w:rPr>
      </w:pPr>
      <w:r w:rsidRPr="0097792F">
        <w:rPr>
          <w:rFonts w:ascii="Verdana" w:hAnsi="Verdana"/>
          <w:sz w:val="20"/>
          <w:szCs w:val="20"/>
        </w:rPr>
        <w:t>Materiały</w:t>
      </w:r>
      <w:r w:rsidRPr="00D664B3">
        <w:rPr>
          <w:rFonts w:ascii="Verdana" w:hAnsi="Verdana"/>
          <w:sz w:val="20"/>
          <w:szCs w:val="20"/>
        </w:rPr>
        <w:t xml:space="preserve"> </w:t>
      </w:r>
      <w:r w:rsidRPr="0097792F">
        <w:rPr>
          <w:rFonts w:ascii="Verdana" w:hAnsi="Verdana"/>
          <w:sz w:val="20"/>
          <w:szCs w:val="20"/>
        </w:rPr>
        <w:t>z rozbiórki, które Przedstawiciel Zamawiającego zakwalifikuje jako nadające się</w:t>
      </w:r>
      <w:r>
        <w:rPr>
          <w:rFonts w:ascii="Verdana" w:hAnsi="Verdana"/>
          <w:sz w:val="20"/>
          <w:szCs w:val="20"/>
        </w:rPr>
        <w:t xml:space="preserve"> do</w:t>
      </w:r>
      <w:r w:rsidRPr="00D664B3">
        <w:rPr>
          <w:rFonts w:ascii="Verdana" w:hAnsi="Verdana"/>
          <w:sz w:val="20"/>
          <w:szCs w:val="20"/>
        </w:rPr>
        <w:t xml:space="preserve"> </w:t>
      </w:r>
      <w:r w:rsidRPr="0097792F">
        <w:rPr>
          <w:rFonts w:ascii="Verdana" w:hAnsi="Verdana"/>
          <w:sz w:val="20"/>
          <w:szCs w:val="20"/>
        </w:rPr>
        <w:t xml:space="preserve">ponownego wbudowania stanowią własność Zamawiającego i mogą być </w:t>
      </w:r>
      <w:r w:rsidRPr="0097792F">
        <w:rPr>
          <w:rFonts w:ascii="Verdana" w:hAnsi="Verdana"/>
          <w:sz w:val="20"/>
          <w:szCs w:val="20"/>
        </w:rPr>
        <w:lastRenderedPageBreak/>
        <w:t>zastosowane</w:t>
      </w:r>
      <w:r w:rsidRPr="00D664B3">
        <w:rPr>
          <w:rFonts w:ascii="Verdana" w:hAnsi="Verdana"/>
          <w:sz w:val="20"/>
          <w:szCs w:val="20"/>
        </w:rPr>
        <w:t xml:space="preserve"> </w:t>
      </w:r>
      <w:r w:rsidRPr="0097792F">
        <w:rPr>
          <w:rFonts w:ascii="Verdana" w:hAnsi="Verdana"/>
          <w:sz w:val="20"/>
          <w:szCs w:val="20"/>
        </w:rPr>
        <w:t>przez Wykonawcę do wykonania prac lub zostaną przewiezione na miejsce wskazane przez Przedstawiciela Zamawiającego.</w:t>
      </w:r>
    </w:p>
    <w:p w14:paraId="597EFB21" w14:textId="77777777" w:rsidR="00256E02" w:rsidRDefault="00256E02" w:rsidP="00D573BC">
      <w:pPr>
        <w:pStyle w:val="Akapitzlist"/>
        <w:spacing w:line="240" w:lineRule="auto"/>
        <w:ind w:left="142"/>
        <w:jc w:val="both"/>
        <w:rPr>
          <w:rFonts w:ascii="Verdana" w:hAnsi="Verdana" w:cs="Arial"/>
          <w:sz w:val="20"/>
          <w:szCs w:val="20"/>
        </w:rPr>
      </w:pPr>
    </w:p>
    <w:p w14:paraId="77750D8E" w14:textId="77777777" w:rsidR="00256E02" w:rsidRDefault="00256E02" w:rsidP="00D573BC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ascii="Verdana" w:hAnsi="Verdana" w:cs="Arial"/>
          <w:b/>
          <w:sz w:val="20"/>
          <w:szCs w:val="20"/>
        </w:rPr>
      </w:pPr>
      <w:r w:rsidRPr="00256E02">
        <w:rPr>
          <w:rFonts w:ascii="Verdana" w:hAnsi="Verdana" w:cs="Arial"/>
          <w:b/>
          <w:sz w:val="20"/>
          <w:szCs w:val="20"/>
        </w:rPr>
        <w:t xml:space="preserve">Informacje i ogólne wymagania dotyczące robót. </w:t>
      </w:r>
    </w:p>
    <w:p w14:paraId="6096085B" w14:textId="77777777" w:rsidR="00256E02" w:rsidRDefault="00256E02" w:rsidP="00156701">
      <w:pPr>
        <w:spacing w:after="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256E02">
        <w:rPr>
          <w:rFonts w:ascii="Verdana" w:hAnsi="Verdana" w:cs="Arial"/>
          <w:sz w:val="20"/>
          <w:szCs w:val="20"/>
        </w:rPr>
        <w:t xml:space="preserve">Wykonawca robót jest odpowiedzialny, za jakość ich wykonania, jakość wbudowanych materiałów oraz ich zgodność z przedmiarami robót. </w:t>
      </w:r>
    </w:p>
    <w:p w14:paraId="76CB69FD" w14:textId="77777777" w:rsidR="00256E02" w:rsidRDefault="00256E02" w:rsidP="00156701">
      <w:pPr>
        <w:spacing w:after="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Prace będą realizowane na terenie czynnego obiektu. Wykonawca ma obowiązek każdego dnia po zakończeniu etapu prac do utrzymania czystości i porządku.</w:t>
      </w:r>
    </w:p>
    <w:p w14:paraId="3C43A901" w14:textId="77777777" w:rsidR="0031112F" w:rsidRDefault="00256E02" w:rsidP="00156701">
      <w:pPr>
        <w:spacing w:after="0" w:line="276" w:lineRule="auto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Zamawiający przekaże Wykonawcy protokolarnie, w terminie ok</w:t>
      </w:r>
      <w:r w:rsidR="00BC0A61">
        <w:rPr>
          <w:rFonts w:ascii="Verdana" w:hAnsi="Verdana" w:cs="Arial"/>
          <w:sz w:val="20"/>
          <w:szCs w:val="20"/>
        </w:rPr>
        <w:t xml:space="preserve">reślonym w umowie teren budowy. </w:t>
      </w:r>
    </w:p>
    <w:p w14:paraId="33E7ADEE" w14:textId="360C9878" w:rsidR="0031112F" w:rsidRPr="0031112F" w:rsidRDefault="00256E02" w:rsidP="00156701">
      <w:pPr>
        <w:spacing w:after="0" w:line="276" w:lineRule="auto"/>
        <w:ind w:left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Na Wykonawcy spoczywa odpowiedzialność za ochronę przekazanych mu pomieszczeń </w:t>
      </w:r>
      <w:r w:rsidR="0031112F">
        <w:rPr>
          <w:rFonts w:ascii="Verdana" w:hAnsi="Verdana" w:cs="Arial"/>
          <w:sz w:val="20"/>
          <w:szCs w:val="20"/>
        </w:rPr>
        <w:br/>
      </w:r>
      <w:r>
        <w:rPr>
          <w:rFonts w:ascii="Verdana" w:hAnsi="Verdana" w:cs="Arial"/>
          <w:sz w:val="20"/>
          <w:szCs w:val="20"/>
        </w:rPr>
        <w:t>i terenu robót do chwili ostatecznego odbioru. Uszkodzone lub zniszczone mienie Wykonawca odtworzy i naprawi na własny koszt.</w:t>
      </w:r>
      <w:r w:rsidR="0031112F" w:rsidRPr="0031112F">
        <w:rPr>
          <w:rFonts w:ascii="Verdana" w:hAnsi="Verdana"/>
          <w:sz w:val="20"/>
          <w:szCs w:val="20"/>
        </w:rPr>
        <w:br/>
        <w:t>Emulsję gruntującą nanosić na podłoże w postaci nie rozcieńczonej, wałkiem lub pędzlem jako cienką i równomierną warstwę.</w:t>
      </w:r>
      <w:r w:rsidR="0031112F" w:rsidRPr="0031112F">
        <w:rPr>
          <w:rFonts w:ascii="Verdana" w:hAnsi="Verdana"/>
          <w:sz w:val="20"/>
          <w:szCs w:val="20"/>
        </w:rPr>
        <w:br/>
        <w:t>Przed przystąpieniem do wykonywania pokrywania ścian glazurą i podłogi terakotą należy zakończyć:</w:t>
      </w:r>
    </w:p>
    <w:p w14:paraId="5A085847" w14:textId="2778E1D7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wszystkie roboty z wyjątkiem malowania sufitu,</w:t>
      </w:r>
    </w:p>
    <w:p w14:paraId="0D2F8D50" w14:textId="6747614E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roboty instalacyjne, wodno-kanalizacyjne, instalacje elektryczne bez montażu</w:t>
      </w:r>
      <w:r>
        <w:rPr>
          <w:rFonts w:ascii="Verdana" w:hAnsi="Verdana"/>
          <w:sz w:val="20"/>
          <w:szCs w:val="20"/>
        </w:rPr>
        <w:t xml:space="preserve"> </w:t>
      </w:r>
      <w:r w:rsidRPr="0031112F">
        <w:rPr>
          <w:rFonts w:ascii="Verdana" w:hAnsi="Verdana"/>
          <w:sz w:val="20"/>
          <w:szCs w:val="20"/>
        </w:rPr>
        <w:t>osprzętu,</w:t>
      </w:r>
    </w:p>
    <w:p w14:paraId="744CF0A7" w14:textId="682924A4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wszystkie przebicia, kanały i bruzdy naprawione tynkiem lub masami</w:t>
      </w:r>
      <w:r>
        <w:rPr>
          <w:rFonts w:ascii="Verdana" w:hAnsi="Verdana"/>
          <w:sz w:val="20"/>
          <w:szCs w:val="20"/>
        </w:rPr>
        <w:t xml:space="preserve"> </w:t>
      </w:r>
      <w:r w:rsidRPr="0031112F">
        <w:rPr>
          <w:rFonts w:ascii="Verdana" w:hAnsi="Verdana"/>
          <w:sz w:val="20"/>
          <w:szCs w:val="20"/>
        </w:rPr>
        <w:t>naprawczymi.</w:t>
      </w:r>
    </w:p>
    <w:p w14:paraId="46B93885" w14:textId="5B80C5DB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Zastosowana glazura i terakota powinna spełniać następujące wymogi:</w:t>
      </w:r>
    </w:p>
    <w:p w14:paraId="4ABA17EA" w14:textId="485403B2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wymiary glazury 20*30 cm, kolor uzgodniony z Zamawiającym,</w:t>
      </w:r>
    </w:p>
    <w:p w14:paraId="60343E6D" w14:textId="3BBF2567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wymiary terakoty 30*30 cm, klasa ścieralności IV, kolor uzgodniony z Zamawiającym,</w:t>
      </w:r>
    </w:p>
    <w:p w14:paraId="4F4BD44E" w14:textId="65EE0C2E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odporność na ścieranie i plamienie,</w:t>
      </w:r>
    </w:p>
    <w:p w14:paraId="2B1CA614" w14:textId="33EFE1D8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właściwości antypoślizgowe,</w:t>
      </w:r>
    </w:p>
    <w:p w14:paraId="051C1CC5" w14:textId="40CE6CE5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nasiąkliwość wodna E podawana w procentach (glazura średnio 10 %, terakota</w:t>
      </w:r>
      <w:r w:rsidRPr="0031112F">
        <w:rPr>
          <w:rFonts w:ascii="Verdana" w:hAnsi="Verdana"/>
          <w:sz w:val="20"/>
          <w:szCs w:val="20"/>
        </w:rPr>
        <w:br/>
        <w:t xml:space="preserve">  </w:t>
      </w: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pomiędzy 3 % a 6 %).</w:t>
      </w:r>
    </w:p>
    <w:p w14:paraId="22885A54" w14:textId="65483EC3" w:rsidR="0031112F" w:rsidRPr="0031112F" w:rsidRDefault="0031112F" w:rsidP="00156701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31112F">
        <w:rPr>
          <w:rFonts w:ascii="Verdana" w:hAnsi="Verdana"/>
          <w:sz w:val="20"/>
          <w:szCs w:val="20"/>
        </w:rPr>
        <w:t>Przed przystąpieniem do zasadniczych robót okładzinowych należy przygotować wszystkie</w:t>
      </w:r>
      <w:r>
        <w:rPr>
          <w:rFonts w:ascii="Verdana" w:hAnsi="Verdana"/>
          <w:sz w:val="20"/>
          <w:szCs w:val="20"/>
        </w:rPr>
        <w:br/>
      </w:r>
      <w:r w:rsidRPr="0031112F">
        <w:rPr>
          <w:rFonts w:ascii="Verdana" w:hAnsi="Verdana"/>
          <w:sz w:val="20"/>
          <w:szCs w:val="20"/>
        </w:rPr>
        <w:t xml:space="preserve"> niezbędne materiały, jak i narzędzia. Położenie płytek należy rozplanować uwzględniając</w:t>
      </w:r>
      <w:r>
        <w:rPr>
          <w:rFonts w:ascii="Verdana" w:hAnsi="Verdana"/>
          <w:sz w:val="20"/>
          <w:szCs w:val="20"/>
        </w:rPr>
        <w:br/>
      </w:r>
      <w:r w:rsidRPr="0031112F">
        <w:rPr>
          <w:rFonts w:ascii="Verdana" w:hAnsi="Verdana"/>
          <w:sz w:val="20"/>
          <w:szCs w:val="20"/>
        </w:rPr>
        <w:t xml:space="preserve"> ich wielkość i przyjętą szerokość spoin. Na jednej ścianie płytki powinny być rozmieszczone</w:t>
      </w:r>
      <w:r>
        <w:rPr>
          <w:rFonts w:ascii="Verdana" w:hAnsi="Verdana"/>
          <w:sz w:val="20"/>
          <w:szCs w:val="20"/>
        </w:rPr>
        <w:br/>
      </w:r>
      <w:r w:rsidRPr="0031112F">
        <w:rPr>
          <w:rFonts w:ascii="Verdana" w:hAnsi="Verdana"/>
          <w:sz w:val="20"/>
          <w:szCs w:val="20"/>
        </w:rPr>
        <w:t xml:space="preserve"> symetrycznie a skrajne powinny mieć jednakową szerokość.</w:t>
      </w:r>
    </w:p>
    <w:p w14:paraId="63FE1B29" w14:textId="3CC966FC" w:rsidR="0031112F" w:rsidRPr="0031112F" w:rsidRDefault="0031112F" w:rsidP="00156701">
      <w:pPr>
        <w:spacing w:line="276" w:lineRule="auto"/>
        <w:ind w:left="142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>Terakota kolorystycznie zbliżona do płytek ściennych. Przed ułożeniem należy uwzględnić</w:t>
      </w:r>
      <w:r>
        <w:rPr>
          <w:rFonts w:ascii="Verdana" w:hAnsi="Verdana"/>
          <w:sz w:val="20"/>
          <w:szCs w:val="20"/>
        </w:rPr>
        <w:t xml:space="preserve"> </w:t>
      </w:r>
      <w:r w:rsidRPr="0031112F">
        <w:rPr>
          <w:rFonts w:ascii="Verdana" w:hAnsi="Verdana"/>
          <w:sz w:val="20"/>
          <w:szCs w:val="20"/>
        </w:rPr>
        <w:t>wyrównanie podłoża aby układane później płytki w pomieszczeniu zrównały się w najwyższym punkcie z istniejącą posadzką. Podłoże powinno być suche, bez pęknięć i ubytków a przed układaniem zagruntowane. Położenie płytek powinno być rozplanowane uwzględniając ich wielkość i szerokość spoin.</w:t>
      </w:r>
    </w:p>
    <w:p w14:paraId="2664DB26" w14:textId="77777777" w:rsidR="0031112F" w:rsidRPr="0031112F" w:rsidRDefault="0031112F" w:rsidP="00156701">
      <w:pPr>
        <w:spacing w:after="0" w:line="276" w:lineRule="auto"/>
        <w:ind w:left="142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 xml:space="preserve">Przed wypełnieniem spoin należy powierzchnię płytek oraz szczeliny oczyścić z resztek kleju i kurzu. Powierzchnia do spoinowania powinna być czysta, nie może w szczelinach znajdować się żadne zanieczyszczenia. </w:t>
      </w:r>
      <w:r w:rsidRPr="0031112F">
        <w:rPr>
          <w:rFonts w:ascii="Verdana" w:hAnsi="Verdana"/>
          <w:sz w:val="20"/>
          <w:szCs w:val="20"/>
        </w:rPr>
        <w:br/>
        <w:t>Prawidłowo  wykonana okładzina powinna spełniać następujące wymagania:</w:t>
      </w:r>
    </w:p>
    <w:p w14:paraId="0637FFD3" w14:textId="0008F2C4" w:rsidR="0031112F" w:rsidRPr="0031112F" w:rsidRDefault="0031112F" w:rsidP="00156701">
      <w:pPr>
        <w:spacing w:after="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cała powierzchnia spoiny powinna jednakową barwę,</w:t>
      </w:r>
    </w:p>
    <w:p w14:paraId="2D5DEBEA" w14:textId="52BC2929" w:rsidR="0031112F" w:rsidRPr="0031112F" w:rsidRDefault="0031112F" w:rsidP="00156701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Pr="0031112F">
        <w:rPr>
          <w:rFonts w:ascii="Verdana" w:hAnsi="Verdana"/>
          <w:sz w:val="20"/>
          <w:szCs w:val="20"/>
        </w:rPr>
        <w:t>- spoiny na całej długości powinny być równe i w całości wypełnione masa do</w:t>
      </w:r>
      <w:r>
        <w:rPr>
          <w:rFonts w:ascii="Verdana" w:hAnsi="Verdana"/>
          <w:sz w:val="20"/>
          <w:szCs w:val="20"/>
        </w:rPr>
        <w:t xml:space="preserve"> </w:t>
      </w:r>
      <w:r w:rsidRPr="0031112F">
        <w:rPr>
          <w:rFonts w:ascii="Verdana" w:hAnsi="Verdana"/>
          <w:sz w:val="20"/>
          <w:szCs w:val="20"/>
        </w:rPr>
        <w:t>spoinowania.</w:t>
      </w:r>
    </w:p>
    <w:p w14:paraId="07303492" w14:textId="6C7A28E9" w:rsidR="0031112F" w:rsidRPr="0031112F" w:rsidRDefault="0031112F" w:rsidP="00156701">
      <w:pPr>
        <w:spacing w:line="276" w:lineRule="auto"/>
        <w:ind w:left="142"/>
        <w:rPr>
          <w:rFonts w:ascii="Verdana" w:hAnsi="Verdana"/>
          <w:sz w:val="20"/>
          <w:szCs w:val="20"/>
        </w:rPr>
      </w:pPr>
      <w:r w:rsidRPr="0031112F">
        <w:rPr>
          <w:rFonts w:ascii="Verdana" w:hAnsi="Verdana"/>
          <w:sz w:val="20"/>
          <w:szCs w:val="20"/>
        </w:rPr>
        <w:t xml:space="preserve">Stolarkę drzwiową należy zamocować w punkcie rozmieszczenia w ościeżnicy zgodnie </w:t>
      </w:r>
      <w:r>
        <w:rPr>
          <w:rFonts w:ascii="Verdana" w:hAnsi="Verdana"/>
          <w:sz w:val="20"/>
          <w:szCs w:val="20"/>
        </w:rPr>
        <w:br/>
      </w:r>
      <w:r w:rsidRPr="0031112F">
        <w:rPr>
          <w:rFonts w:ascii="Verdana" w:hAnsi="Verdana"/>
          <w:sz w:val="20"/>
          <w:szCs w:val="20"/>
        </w:rPr>
        <w:t xml:space="preserve">z wymaganiami. W przygotowane ościeże należy wstawić ościeżnicę aby znajdowała się </w:t>
      </w:r>
      <w:r>
        <w:rPr>
          <w:rFonts w:ascii="Verdana" w:hAnsi="Verdana"/>
          <w:sz w:val="20"/>
          <w:szCs w:val="20"/>
        </w:rPr>
        <w:br/>
      </w:r>
      <w:r w:rsidRPr="0031112F">
        <w:rPr>
          <w:rFonts w:ascii="Verdana" w:hAnsi="Verdana"/>
          <w:sz w:val="20"/>
          <w:szCs w:val="20"/>
        </w:rPr>
        <w:t>w pionie i poziomie, zakotwiczyć elementami kotwiącymi i uszczelnić pianką poliuretanową.</w:t>
      </w:r>
    </w:p>
    <w:p w14:paraId="5F5D803B" w14:textId="474F6FBF" w:rsidR="0031112F" w:rsidRPr="00156701" w:rsidRDefault="0031112F" w:rsidP="00156701">
      <w:pPr>
        <w:spacing w:line="276" w:lineRule="auto"/>
        <w:ind w:firstLine="142"/>
        <w:rPr>
          <w:rFonts w:ascii="Verdana" w:hAnsi="Verdana"/>
          <w:sz w:val="20"/>
          <w:szCs w:val="20"/>
        </w:rPr>
      </w:pPr>
      <w:r w:rsidRPr="00156701">
        <w:rPr>
          <w:rFonts w:ascii="Verdana" w:hAnsi="Verdana"/>
          <w:sz w:val="20"/>
          <w:szCs w:val="20"/>
        </w:rPr>
        <w:t>Montaż armatury i osprzętu musi być wykonane zgodnie z instrukcją producenta danego</w:t>
      </w:r>
      <w:r w:rsidR="00156701">
        <w:rPr>
          <w:rFonts w:ascii="Verdana" w:hAnsi="Verdana"/>
          <w:sz w:val="20"/>
          <w:szCs w:val="20"/>
        </w:rPr>
        <w:br/>
      </w:r>
      <w:r w:rsidRPr="00156701">
        <w:rPr>
          <w:rFonts w:ascii="Verdana" w:hAnsi="Verdana"/>
          <w:sz w:val="20"/>
          <w:szCs w:val="20"/>
        </w:rPr>
        <w:t xml:space="preserve"> </w:t>
      </w:r>
      <w:r w:rsidR="00156701">
        <w:rPr>
          <w:rFonts w:ascii="Verdana" w:hAnsi="Verdana"/>
          <w:sz w:val="20"/>
          <w:szCs w:val="20"/>
        </w:rPr>
        <w:t xml:space="preserve"> </w:t>
      </w:r>
      <w:r w:rsidRPr="00156701">
        <w:rPr>
          <w:rFonts w:ascii="Verdana" w:hAnsi="Verdana"/>
          <w:sz w:val="20"/>
          <w:szCs w:val="20"/>
        </w:rPr>
        <w:t xml:space="preserve">wyrobu. Urządzenia łączone z urządzeniami kanalizacyjnymi należy wyposażyć </w:t>
      </w:r>
      <w:r w:rsidR="00156701">
        <w:rPr>
          <w:rFonts w:ascii="Verdana" w:hAnsi="Verdana"/>
          <w:sz w:val="20"/>
          <w:szCs w:val="20"/>
        </w:rPr>
        <w:br/>
        <w:t xml:space="preserve">  </w:t>
      </w:r>
      <w:r w:rsidRPr="00156701">
        <w:rPr>
          <w:rFonts w:ascii="Verdana" w:hAnsi="Verdana"/>
          <w:sz w:val="20"/>
          <w:szCs w:val="20"/>
        </w:rPr>
        <w:t>w indywidualne zamknięcia wody (syfon) oraz odcinające dopływ wody.</w:t>
      </w:r>
    </w:p>
    <w:p w14:paraId="5552B42C" w14:textId="3683B7B9" w:rsidR="00AC1A16" w:rsidRPr="00156701" w:rsidRDefault="0031112F" w:rsidP="00156701">
      <w:pPr>
        <w:spacing w:line="276" w:lineRule="auto"/>
        <w:ind w:left="142"/>
        <w:rPr>
          <w:rFonts w:ascii="Verdana" w:hAnsi="Verdana"/>
          <w:sz w:val="20"/>
          <w:szCs w:val="20"/>
        </w:rPr>
      </w:pPr>
      <w:r w:rsidRPr="00156701">
        <w:rPr>
          <w:rFonts w:ascii="Verdana" w:hAnsi="Verdana"/>
          <w:sz w:val="20"/>
          <w:szCs w:val="20"/>
        </w:rPr>
        <w:lastRenderedPageBreak/>
        <w:t>Przewody elektryczne powinny być ułożone poziomo lub pionowo pomiędzy puszkami, gniazdkiem, wyłącznikiem. Nie dopuszcza się prowadzenia przewodów po skosie.</w:t>
      </w:r>
    </w:p>
    <w:p w14:paraId="60D6F1B2" w14:textId="77777777" w:rsidR="00837D50" w:rsidRDefault="00837D50" w:rsidP="00F16546">
      <w:pPr>
        <w:pStyle w:val="Akapitzlist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Verdana" w:hAnsi="Verdana" w:cs="Arial"/>
          <w:b/>
          <w:sz w:val="20"/>
          <w:szCs w:val="20"/>
        </w:rPr>
      </w:pPr>
      <w:r w:rsidRPr="00837D50">
        <w:rPr>
          <w:rFonts w:ascii="Verdana" w:hAnsi="Verdana" w:cs="Arial"/>
          <w:b/>
          <w:sz w:val="20"/>
          <w:szCs w:val="20"/>
        </w:rPr>
        <w:t>Termin realizacji zamówienia.</w:t>
      </w:r>
    </w:p>
    <w:p w14:paraId="20DF1CAE" w14:textId="467F6473" w:rsidR="00156701" w:rsidRPr="00D664B3" w:rsidRDefault="00256E02" w:rsidP="00D664B3">
      <w:pPr>
        <w:pStyle w:val="Akapitzlist"/>
        <w:spacing w:line="360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256E02">
        <w:rPr>
          <w:rFonts w:ascii="Verdana" w:hAnsi="Verdana" w:cs="Arial"/>
          <w:sz w:val="20"/>
          <w:szCs w:val="20"/>
        </w:rPr>
        <w:t xml:space="preserve">Zamówienie należy zrealizować w terminie do </w:t>
      </w:r>
      <w:r w:rsidR="0031112F">
        <w:rPr>
          <w:rFonts w:ascii="Verdana" w:hAnsi="Verdana" w:cs="Arial"/>
          <w:sz w:val="20"/>
          <w:szCs w:val="20"/>
        </w:rPr>
        <w:t>45</w:t>
      </w:r>
      <w:r w:rsidRPr="00256E02">
        <w:rPr>
          <w:rFonts w:ascii="Verdana" w:hAnsi="Verdana" w:cs="Arial"/>
          <w:sz w:val="20"/>
          <w:szCs w:val="20"/>
        </w:rPr>
        <w:t xml:space="preserve"> dni od dnia podpisania umowy.</w:t>
      </w:r>
    </w:p>
    <w:p w14:paraId="7D39CC26" w14:textId="77777777" w:rsidR="005504AC" w:rsidRDefault="005504AC" w:rsidP="00F16546">
      <w:pPr>
        <w:pStyle w:val="Akapitzlist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Verdana" w:hAnsi="Verdana" w:cs="Arial"/>
          <w:b/>
          <w:sz w:val="20"/>
          <w:szCs w:val="20"/>
        </w:rPr>
      </w:pPr>
      <w:r w:rsidRPr="00061F20">
        <w:rPr>
          <w:rFonts w:ascii="Verdana" w:hAnsi="Verdana" w:cs="Arial"/>
          <w:b/>
          <w:sz w:val="20"/>
          <w:szCs w:val="20"/>
        </w:rPr>
        <w:t>Odbiór robót</w:t>
      </w:r>
      <w:r w:rsidR="00933122">
        <w:rPr>
          <w:rFonts w:ascii="Verdana" w:hAnsi="Verdana" w:cs="Arial"/>
          <w:b/>
          <w:sz w:val="20"/>
          <w:szCs w:val="20"/>
        </w:rPr>
        <w:t>.</w:t>
      </w:r>
    </w:p>
    <w:p w14:paraId="2D59BA3A" w14:textId="0712BD04" w:rsidR="005504AC" w:rsidRDefault="00770FDA" w:rsidP="00156701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</w:t>
      </w:r>
      <w:r w:rsidR="005504AC" w:rsidRPr="00266398">
        <w:rPr>
          <w:rFonts w:ascii="Verdana" w:hAnsi="Verdana" w:cs="Arial"/>
          <w:sz w:val="20"/>
          <w:szCs w:val="20"/>
        </w:rPr>
        <w:t>Odbiór ostateczny robót będzie dokonany w ciągu 7 dni od da</w:t>
      </w:r>
      <w:r w:rsidR="00266398" w:rsidRPr="00266398">
        <w:rPr>
          <w:rFonts w:ascii="Verdana" w:hAnsi="Verdana" w:cs="Arial"/>
          <w:sz w:val="20"/>
          <w:szCs w:val="20"/>
        </w:rPr>
        <w:t>ty powiadomienia</w:t>
      </w:r>
      <w:r w:rsidR="00F16546">
        <w:rPr>
          <w:rFonts w:ascii="Verdana" w:hAnsi="Verdana" w:cs="Arial"/>
          <w:sz w:val="20"/>
          <w:szCs w:val="20"/>
        </w:rPr>
        <w:br/>
        <w:t xml:space="preserve">       </w:t>
      </w:r>
      <w:r>
        <w:rPr>
          <w:rFonts w:ascii="Verdana" w:hAnsi="Verdana" w:cs="Arial"/>
          <w:sz w:val="20"/>
          <w:szCs w:val="20"/>
        </w:rPr>
        <w:t xml:space="preserve">   </w:t>
      </w:r>
      <w:r w:rsidR="005504AC" w:rsidRPr="00266398">
        <w:rPr>
          <w:rFonts w:ascii="Verdana" w:hAnsi="Verdana" w:cs="Arial"/>
          <w:sz w:val="20"/>
          <w:szCs w:val="20"/>
        </w:rPr>
        <w:t>Zamawiającego przez Wykonawcę o gotowości robót do odbioru</w:t>
      </w:r>
      <w:r w:rsidR="00156701">
        <w:rPr>
          <w:rFonts w:ascii="Verdana" w:hAnsi="Verdana" w:cs="Arial"/>
          <w:sz w:val="20"/>
          <w:szCs w:val="20"/>
        </w:rPr>
        <w:t>.</w:t>
      </w:r>
    </w:p>
    <w:p w14:paraId="7C08FEF8" w14:textId="0C5C068B" w:rsidR="00156701" w:rsidRPr="00770FDA" w:rsidRDefault="005504AC" w:rsidP="00770FDA">
      <w:pPr>
        <w:pStyle w:val="Akapitzlist"/>
        <w:numPr>
          <w:ilvl w:val="1"/>
          <w:numId w:val="1"/>
        </w:numPr>
        <w:spacing w:after="0" w:line="276" w:lineRule="auto"/>
        <w:ind w:left="851" w:hanging="709"/>
        <w:jc w:val="both"/>
        <w:rPr>
          <w:rFonts w:ascii="Verdana" w:hAnsi="Verdana" w:cs="Arial"/>
          <w:sz w:val="20"/>
          <w:szCs w:val="20"/>
        </w:rPr>
      </w:pPr>
      <w:r w:rsidRPr="00770FDA">
        <w:rPr>
          <w:rFonts w:ascii="Verdana" w:hAnsi="Verdana" w:cs="Arial"/>
          <w:sz w:val="20"/>
          <w:szCs w:val="20"/>
        </w:rPr>
        <w:t>Za datę wykonania przez Wykonawcę zobowiązania wynikając</w:t>
      </w:r>
      <w:r w:rsidR="001A71C9" w:rsidRPr="00770FDA">
        <w:rPr>
          <w:rFonts w:ascii="Verdana" w:hAnsi="Verdana" w:cs="Arial"/>
          <w:sz w:val="20"/>
          <w:szCs w:val="20"/>
        </w:rPr>
        <w:t>ego z niniejszej</w:t>
      </w:r>
      <w:r w:rsidR="00770FDA">
        <w:rPr>
          <w:rFonts w:ascii="Verdana" w:hAnsi="Verdana" w:cs="Arial"/>
          <w:sz w:val="20"/>
          <w:szCs w:val="20"/>
        </w:rPr>
        <w:t xml:space="preserve"> </w:t>
      </w:r>
      <w:r w:rsidRPr="00770FDA">
        <w:rPr>
          <w:rFonts w:ascii="Verdana" w:hAnsi="Verdana" w:cs="Arial"/>
          <w:sz w:val="20"/>
          <w:szCs w:val="20"/>
        </w:rPr>
        <w:t>umowy uznaje się datę odbioru ostatecznego stw</w:t>
      </w:r>
      <w:r w:rsidR="00AC1A16" w:rsidRPr="00770FDA">
        <w:rPr>
          <w:rFonts w:ascii="Verdana" w:hAnsi="Verdana" w:cs="Arial"/>
          <w:sz w:val="20"/>
          <w:szCs w:val="20"/>
        </w:rPr>
        <w:t>ierdzoną w protokole odbioru.</w:t>
      </w:r>
      <w:r w:rsidRPr="00770FDA">
        <w:rPr>
          <w:rFonts w:ascii="Verdana" w:hAnsi="Verdana" w:cs="Arial"/>
          <w:sz w:val="20"/>
          <w:szCs w:val="20"/>
        </w:rPr>
        <w:t xml:space="preserve"> </w:t>
      </w:r>
    </w:p>
    <w:p w14:paraId="7616C71B" w14:textId="02789938" w:rsidR="00156701" w:rsidRPr="00156701" w:rsidRDefault="00156701" w:rsidP="00156701">
      <w:pPr>
        <w:pStyle w:val="Akapitzlist"/>
        <w:numPr>
          <w:ilvl w:val="1"/>
          <w:numId w:val="1"/>
        </w:numPr>
        <w:spacing w:after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156701">
        <w:rPr>
          <w:rFonts w:ascii="Verdana" w:hAnsi="Verdana"/>
          <w:sz w:val="20"/>
          <w:szCs w:val="20"/>
        </w:rPr>
        <w:t xml:space="preserve">Wykonawca ma obowiązek zgłosić Zamawiającemu wykonanie robót zanikających lub ulegających zakryciu oraz </w:t>
      </w:r>
      <w:r w:rsidRPr="00156701">
        <w:rPr>
          <w:rFonts w:ascii="Verdana" w:hAnsi="Verdana"/>
          <w:sz w:val="20"/>
        </w:rPr>
        <w:t>gotowość przedmiotu umowy do odbioru końcowego</w:t>
      </w:r>
      <w:r w:rsidRPr="00156701">
        <w:rPr>
          <w:rFonts w:ascii="Verdana" w:hAnsi="Verdana"/>
          <w:sz w:val="20"/>
          <w:szCs w:val="20"/>
        </w:rPr>
        <w:t xml:space="preserve"> </w:t>
      </w:r>
      <w:r w:rsidRPr="00156701">
        <w:rPr>
          <w:rFonts w:ascii="Verdana" w:hAnsi="Verdana"/>
          <w:sz w:val="20"/>
          <w:szCs w:val="20"/>
        </w:rPr>
        <w:br/>
        <w:t xml:space="preserve">a </w:t>
      </w:r>
      <w:r w:rsidRPr="00156701">
        <w:rPr>
          <w:rFonts w:ascii="Verdana" w:hAnsi="Verdana"/>
          <w:sz w:val="20"/>
        </w:rPr>
        <w:t xml:space="preserve">Zamawiający ma obowiązek dokonać czynności </w:t>
      </w:r>
      <w:r w:rsidRPr="00156701">
        <w:rPr>
          <w:rFonts w:ascii="Verdana" w:hAnsi="Verdana"/>
          <w:sz w:val="20"/>
          <w:szCs w:val="20"/>
        </w:rPr>
        <w:t>odbioru robót zanikających lub ulegających zakryciu w terminie 24 godzin (w ciągu dnia roboczego) od daty zgłoszenia przez Wykonawcę,</w:t>
      </w:r>
    </w:p>
    <w:p w14:paraId="4D198600" w14:textId="64B196C3" w:rsidR="005504AC" w:rsidRDefault="00156701" w:rsidP="00770FDA">
      <w:pPr>
        <w:pStyle w:val="Akapitzlist"/>
        <w:numPr>
          <w:ilvl w:val="1"/>
          <w:numId w:val="1"/>
        </w:numPr>
        <w:spacing w:after="240" w:line="276" w:lineRule="auto"/>
        <w:ind w:left="851" w:hanging="709"/>
        <w:jc w:val="both"/>
        <w:rPr>
          <w:rFonts w:ascii="Verdana" w:hAnsi="Verdana"/>
          <w:sz w:val="20"/>
        </w:rPr>
      </w:pPr>
      <w:r w:rsidRPr="00156701">
        <w:rPr>
          <w:rFonts w:ascii="Verdana" w:hAnsi="Verdana"/>
          <w:sz w:val="20"/>
        </w:rPr>
        <w:t xml:space="preserve">Odbiór końcowy zostanie stwierdzony protokołem odbioru przedmiotu zamówienia podpisanym przez Strony. </w:t>
      </w:r>
    </w:p>
    <w:p w14:paraId="0BF1B5FF" w14:textId="77777777" w:rsidR="00770FDA" w:rsidRPr="00770FDA" w:rsidRDefault="00770FDA" w:rsidP="00770FDA">
      <w:pPr>
        <w:pStyle w:val="Akapitzlist"/>
        <w:spacing w:after="240" w:line="276" w:lineRule="auto"/>
        <w:ind w:left="851"/>
        <w:jc w:val="both"/>
        <w:rPr>
          <w:rFonts w:ascii="Verdana" w:hAnsi="Verdana"/>
          <w:sz w:val="20"/>
        </w:rPr>
      </w:pPr>
    </w:p>
    <w:p w14:paraId="6B1B990A" w14:textId="5A8DC9C1" w:rsidR="00770FDA" w:rsidRPr="00770FDA" w:rsidRDefault="005504AC" w:rsidP="00D664B3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Verdana" w:hAnsi="Verdana" w:cs="Arial"/>
          <w:b/>
          <w:sz w:val="20"/>
          <w:szCs w:val="20"/>
        </w:rPr>
      </w:pPr>
      <w:r w:rsidRPr="001A71C9">
        <w:rPr>
          <w:rFonts w:ascii="Verdana" w:hAnsi="Verdana" w:cs="Arial"/>
          <w:b/>
          <w:sz w:val="20"/>
          <w:szCs w:val="20"/>
        </w:rPr>
        <w:t>Gwarancja</w:t>
      </w:r>
      <w:r w:rsidR="00933122">
        <w:rPr>
          <w:rFonts w:ascii="Verdana" w:hAnsi="Verdana" w:cs="Arial"/>
          <w:b/>
          <w:sz w:val="20"/>
          <w:szCs w:val="20"/>
        </w:rPr>
        <w:t>.</w:t>
      </w:r>
    </w:p>
    <w:p w14:paraId="0B03E093" w14:textId="203D7C93" w:rsidR="00AC1A16" w:rsidRPr="00061F20" w:rsidRDefault="005504AC" w:rsidP="00D664B3">
      <w:pPr>
        <w:spacing w:after="0" w:line="360" w:lineRule="auto"/>
        <w:ind w:left="142"/>
        <w:jc w:val="both"/>
        <w:rPr>
          <w:rFonts w:ascii="Verdana" w:hAnsi="Verdana" w:cs="Arial"/>
          <w:sz w:val="20"/>
          <w:szCs w:val="20"/>
        </w:rPr>
      </w:pPr>
      <w:r w:rsidRPr="00061F20">
        <w:rPr>
          <w:rFonts w:ascii="Verdana" w:hAnsi="Verdana" w:cs="Arial"/>
          <w:sz w:val="20"/>
          <w:szCs w:val="20"/>
        </w:rPr>
        <w:t xml:space="preserve">Wykonawca udzieli Zamawiającemu gwarancji na okres 24 </w:t>
      </w:r>
      <w:r w:rsidR="00933122">
        <w:rPr>
          <w:rFonts w:ascii="Verdana" w:hAnsi="Verdana" w:cs="Arial"/>
          <w:sz w:val="20"/>
          <w:szCs w:val="20"/>
        </w:rPr>
        <w:t>miesięcy</w:t>
      </w:r>
      <w:r w:rsidR="00774CC8">
        <w:rPr>
          <w:rFonts w:ascii="Verdana" w:hAnsi="Verdana" w:cs="Arial"/>
          <w:sz w:val="20"/>
          <w:szCs w:val="20"/>
        </w:rPr>
        <w:t xml:space="preserve"> licząc od dnia bezusterkowego odbioru robót, </w:t>
      </w:r>
      <w:r w:rsidR="00AC1A16">
        <w:rPr>
          <w:rFonts w:ascii="Verdana" w:hAnsi="Verdana" w:cs="Arial"/>
          <w:sz w:val="20"/>
          <w:szCs w:val="20"/>
        </w:rPr>
        <w:t>potwierdzone protokołem odbioru.</w:t>
      </w:r>
    </w:p>
    <w:p w14:paraId="2ECB1E07" w14:textId="77777777" w:rsidR="005504AC" w:rsidRPr="00933122" w:rsidRDefault="005504AC" w:rsidP="00F16546">
      <w:pPr>
        <w:pStyle w:val="Akapitzlist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Verdana" w:hAnsi="Verdana" w:cs="Arial"/>
          <w:b/>
          <w:sz w:val="20"/>
          <w:szCs w:val="20"/>
        </w:rPr>
      </w:pPr>
      <w:r w:rsidRPr="00933122">
        <w:rPr>
          <w:rFonts w:ascii="Verdana" w:hAnsi="Verdana" w:cs="Arial"/>
          <w:b/>
          <w:sz w:val="20"/>
          <w:szCs w:val="20"/>
        </w:rPr>
        <w:t>Ustalenia końcowe</w:t>
      </w:r>
      <w:r w:rsidR="00933122">
        <w:rPr>
          <w:rFonts w:ascii="Verdana" w:hAnsi="Verdana" w:cs="Arial"/>
          <w:b/>
          <w:sz w:val="20"/>
          <w:szCs w:val="20"/>
        </w:rPr>
        <w:t>.</w:t>
      </w:r>
    </w:p>
    <w:p w14:paraId="414BB5FB" w14:textId="77777777" w:rsidR="00933122" w:rsidRDefault="005504AC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/>
          <w:sz w:val="20"/>
          <w:szCs w:val="20"/>
        </w:rPr>
      </w:pPr>
      <w:r w:rsidRPr="00933122">
        <w:rPr>
          <w:rFonts w:ascii="Verdana" w:hAnsi="Verdana"/>
          <w:sz w:val="20"/>
          <w:szCs w:val="20"/>
        </w:rPr>
        <w:t>Wykonawca jest odpowiedzialny za prowadzenie robót zgodnie z normami,</w:t>
      </w:r>
      <w:r w:rsidR="00933122">
        <w:rPr>
          <w:rFonts w:ascii="Verdana" w:hAnsi="Verdana"/>
          <w:sz w:val="20"/>
          <w:szCs w:val="20"/>
        </w:rPr>
        <w:t xml:space="preserve"> </w:t>
      </w:r>
      <w:r w:rsidRPr="00933122">
        <w:rPr>
          <w:rFonts w:ascii="Verdana" w:hAnsi="Verdana"/>
          <w:sz w:val="20"/>
          <w:szCs w:val="20"/>
        </w:rPr>
        <w:t>zasadami</w:t>
      </w:r>
      <w:r w:rsidR="00BC0A61">
        <w:rPr>
          <w:rFonts w:ascii="Verdana" w:hAnsi="Verdana"/>
          <w:sz w:val="20"/>
          <w:szCs w:val="20"/>
        </w:rPr>
        <w:br/>
        <w:t xml:space="preserve">      </w:t>
      </w:r>
      <w:r w:rsidRPr="00933122">
        <w:rPr>
          <w:rFonts w:ascii="Verdana" w:hAnsi="Verdana"/>
          <w:sz w:val="20"/>
          <w:szCs w:val="20"/>
        </w:rPr>
        <w:t xml:space="preserve"> </w:t>
      </w:r>
      <w:r w:rsidR="00BC0A61">
        <w:rPr>
          <w:rFonts w:ascii="Verdana" w:hAnsi="Verdana"/>
          <w:sz w:val="20"/>
          <w:szCs w:val="20"/>
        </w:rPr>
        <w:t xml:space="preserve"> </w:t>
      </w:r>
      <w:r w:rsidRPr="00933122">
        <w:rPr>
          <w:rFonts w:ascii="Verdana" w:hAnsi="Verdana"/>
          <w:sz w:val="20"/>
          <w:szCs w:val="20"/>
        </w:rPr>
        <w:t>wiedzy technicznej dotyczącej robót montażowych i wytycznymi producenta</w:t>
      </w:r>
      <w:r w:rsidR="00BC0A61">
        <w:rPr>
          <w:rFonts w:ascii="Verdana" w:hAnsi="Verdana"/>
          <w:sz w:val="20"/>
          <w:szCs w:val="20"/>
        </w:rPr>
        <w:br/>
        <w:t xml:space="preserve">       </w:t>
      </w:r>
      <w:r w:rsidR="00933122">
        <w:rPr>
          <w:rFonts w:ascii="Verdana" w:hAnsi="Verdana"/>
          <w:sz w:val="20"/>
          <w:szCs w:val="20"/>
        </w:rPr>
        <w:t xml:space="preserve"> </w:t>
      </w:r>
      <w:r w:rsidRPr="00933122">
        <w:rPr>
          <w:rFonts w:ascii="Verdana" w:hAnsi="Verdana"/>
          <w:sz w:val="20"/>
          <w:szCs w:val="20"/>
        </w:rPr>
        <w:t>zastosowanych materiałów</w:t>
      </w:r>
      <w:r w:rsidR="00951E68" w:rsidRPr="00933122">
        <w:rPr>
          <w:rFonts w:ascii="Verdana" w:hAnsi="Verdana"/>
          <w:sz w:val="20"/>
          <w:szCs w:val="20"/>
        </w:rPr>
        <w:t>.</w:t>
      </w:r>
    </w:p>
    <w:p w14:paraId="109123F2" w14:textId="77777777" w:rsidR="00933122" w:rsidRPr="00F16546" w:rsidRDefault="00933122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/>
          <w:sz w:val="20"/>
          <w:szCs w:val="20"/>
        </w:rPr>
      </w:pPr>
      <w:r w:rsidRPr="00933122">
        <w:rPr>
          <w:rFonts w:ascii="Verdana" w:hAnsi="Verdana"/>
          <w:sz w:val="20"/>
          <w:szCs w:val="20"/>
        </w:rPr>
        <w:t>Wykonawca będzie odpowiedzialny za ochronę robót i za wszelkie materiały</w:t>
      </w:r>
      <w:r>
        <w:rPr>
          <w:rFonts w:ascii="Verdana" w:hAnsi="Verdana"/>
          <w:sz w:val="20"/>
          <w:szCs w:val="20"/>
        </w:rPr>
        <w:t xml:space="preserve"> </w:t>
      </w:r>
      <w:r w:rsidRPr="00933122">
        <w:rPr>
          <w:rFonts w:ascii="Verdana" w:hAnsi="Verdana"/>
          <w:sz w:val="20"/>
          <w:szCs w:val="20"/>
        </w:rPr>
        <w:t>oraz</w:t>
      </w:r>
      <w:r w:rsidR="00BC0A61">
        <w:rPr>
          <w:rFonts w:ascii="Verdana" w:hAnsi="Verdana"/>
          <w:sz w:val="20"/>
          <w:szCs w:val="20"/>
        </w:rPr>
        <w:br/>
        <w:t xml:space="preserve">       </w:t>
      </w:r>
      <w:r w:rsidRPr="00933122">
        <w:rPr>
          <w:rFonts w:ascii="Verdana" w:hAnsi="Verdana"/>
          <w:sz w:val="20"/>
          <w:szCs w:val="20"/>
        </w:rPr>
        <w:t xml:space="preserve"> urządzenia używane do robót od daty rozpoczęcia do daty odbioru</w:t>
      </w:r>
      <w:r>
        <w:rPr>
          <w:rFonts w:ascii="Verdana" w:hAnsi="Verdana"/>
          <w:sz w:val="20"/>
          <w:szCs w:val="20"/>
        </w:rPr>
        <w:t xml:space="preserve"> </w:t>
      </w:r>
      <w:r w:rsidRPr="00933122">
        <w:rPr>
          <w:rFonts w:ascii="Verdana" w:hAnsi="Verdana"/>
          <w:sz w:val="20"/>
          <w:szCs w:val="20"/>
        </w:rPr>
        <w:t>ostatecznego.</w:t>
      </w:r>
    </w:p>
    <w:p w14:paraId="2B1CB283" w14:textId="77777777" w:rsidR="00933122" w:rsidRPr="00F16546" w:rsidRDefault="005504AC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Wykonawca przejmuje odpowiedzialności za wykonanie czynności związanych</w:t>
      </w:r>
      <w:r w:rsidR="00933122">
        <w:rPr>
          <w:rFonts w:ascii="Verdana" w:hAnsi="Verdana" w:cs="Arial"/>
          <w:sz w:val="20"/>
          <w:szCs w:val="20"/>
        </w:rPr>
        <w:t xml:space="preserve"> </w:t>
      </w:r>
      <w:r w:rsidR="00F52E0A">
        <w:rPr>
          <w:rFonts w:ascii="Verdana" w:hAnsi="Verdana" w:cs="Arial"/>
          <w:sz w:val="20"/>
          <w:szCs w:val="20"/>
        </w:rPr>
        <w:br/>
        <w:t xml:space="preserve">        </w:t>
      </w:r>
      <w:r w:rsidRPr="00933122">
        <w:rPr>
          <w:rFonts w:ascii="Verdana" w:hAnsi="Verdana" w:cs="Arial"/>
          <w:sz w:val="20"/>
          <w:szCs w:val="20"/>
        </w:rPr>
        <w:t>z gospodarowaniem odpadami w tym: odbiorem, transportem, segregacją</w:t>
      </w:r>
      <w:r w:rsidR="00933122">
        <w:rPr>
          <w:rFonts w:ascii="Verdana" w:hAnsi="Verdana" w:cs="Arial"/>
          <w:sz w:val="20"/>
          <w:szCs w:val="20"/>
        </w:rPr>
        <w:t xml:space="preserve"> </w:t>
      </w:r>
      <w:r w:rsidR="00F52E0A">
        <w:rPr>
          <w:rFonts w:ascii="Verdana" w:hAnsi="Verdana" w:cs="Arial"/>
          <w:sz w:val="20"/>
          <w:szCs w:val="20"/>
        </w:rPr>
        <w:br/>
        <w:t xml:space="preserve">        </w:t>
      </w:r>
      <w:r w:rsidRPr="00933122">
        <w:rPr>
          <w:rFonts w:ascii="Verdana" w:hAnsi="Verdana" w:cs="Arial"/>
          <w:sz w:val="20"/>
          <w:szCs w:val="20"/>
        </w:rPr>
        <w:t xml:space="preserve">lub </w:t>
      </w:r>
      <w:r w:rsidR="00933122">
        <w:rPr>
          <w:rFonts w:ascii="Verdana" w:hAnsi="Verdana" w:cs="Arial"/>
          <w:sz w:val="20"/>
          <w:szCs w:val="20"/>
        </w:rPr>
        <w:t xml:space="preserve"> u</w:t>
      </w:r>
      <w:r w:rsidRPr="00933122">
        <w:rPr>
          <w:rFonts w:ascii="Verdana" w:hAnsi="Verdana" w:cs="Arial"/>
          <w:sz w:val="20"/>
          <w:szCs w:val="20"/>
        </w:rPr>
        <w:t>nieszkodliwieniem odpadów powsta</w:t>
      </w:r>
      <w:r w:rsidR="00933122">
        <w:rPr>
          <w:rFonts w:ascii="Verdana" w:hAnsi="Verdana" w:cs="Arial"/>
          <w:sz w:val="20"/>
          <w:szCs w:val="20"/>
        </w:rPr>
        <w:t>łych w wyniku prowadzonych prac.</w:t>
      </w:r>
    </w:p>
    <w:p w14:paraId="1DD60D61" w14:textId="0017FC3C" w:rsidR="00933122" w:rsidRPr="00770FDA" w:rsidRDefault="005504AC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Usunięcie odpadów powstałych w wyniku robót demontażow</w:t>
      </w:r>
      <w:r w:rsidR="00933122">
        <w:rPr>
          <w:rFonts w:ascii="Verdana" w:hAnsi="Verdana" w:cs="Arial"/>
          <w:sz w:val="20"/>
          <w:szCs w:val="20"/>
        </w:rPr>
        <w:t>ych leży w gestii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="0058543C">
        <w:rPr>
          <w:rFonts w:ascii="Verdana" w:hAnsi="Verdana" w:cs="Arial"/>
          <w:sz w:val="20"/>
          <w:szCs w:val="20"/>
        </w:rPr>
        <w:t xml:space="preserve"> </w:t>
      </w:r>
      <w:r w:rsidRPr="00933122">
        <w:rPr>
          <w:rFonts w:ascii="Verdana" w:hAnsi="Verdana" w:cs="Arial"/>
          <w:sz w:val="20"/>
          <w:szCs w:val="20"/>
        </w:rPr>
        <w:t>Wykonawcy</w:t>
      </w:r>
      <w:r w:rsidR="00951E68" w:rsidRPr="00933122">
        <w:rPr>
          <w:rFonts w:ascii="Verdana" w:hAnsi="Verdana" w:cs="Arial"/>
          <w:sz w:val="20"/>
          <w:szCs w:val="20"/>
        </w:rPr>
        <w:t>.</w:t>
      </w:r>
    </w:p>
    <w:p w14:paraId="37CBFEB5" w14:textId="77777777" w:rsidR="00933122" w:rsidRPr="00F16546" w:rsidRDefault="00951E68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 w:cs="Arial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Podczas wykonywania prac należy zwrócić szczególną uwagę na</w:t>
      </w:r>
      <w:r w:rsidR="00933122" w:rsidRPr="00933122">
        <w:rPr>
          <w:rFonts w:ascii="Verdana" w:hAnsi="Verdana" w:cs="Arial"/>
          <w:sz w:val="20"/>
          <w:szCs w:val="20"/>
        </w:rPr>
        <w:t xml:space="preserve"> przepisy                  </w:t>
      </w:r>
      <w:r w:rsidR="00933122" w:rsidRPr="00933122">
        <w:rPr>
          <w:rFonts w:ascii="Verdana" w:hAnsi="Verdana" w:cs="Arial"/>
          <w:sz w:val="20"/>
          <w:szCs w:val="20"/>
        </w:rPr>
        <w:br/>
      </w:r>
      <w:r w:rsidR="00F52E0A">
        <w:rPr>
          <w:rFonts w:ascii="Verdana" w:hAnsi="Verdana" w:cs="Arial"/>
          <w:sz w:val="20"/>
          <w:szCs w:val="20"/>
        </w:rPr>
        <w:t xml:space="preserve">        </w:t>
      </w:r>
      <w:r w:rsidRPr="00933122">
        <w:rPr>
          <w:rFonts w:ascii="Verdana" w:hAnsi="Verdana" w:cs="Arial"/>
          <w:sz w:val="20"/>
          <w:szCs w:val="20"/>
        </w:rPr>
        <w:t>bezpieczeństwa i higieny pracy obowiązując</w:t>
      </w:r>
      <w:r w:rsidR="00933122" w:rsidRPr="00933122">
        <w:rPr>
          <w:rFonts w:ascii="Verdana" w:hAnsi="Verdana" w:cs="Arial"/>
          <w:sz w:val="20"/>
          <w:szCs w:val="20"/>
        </w:rPr>
        <w:t>e przy pracach na wysokości oraz</w:t>
      </w:r>
      <w:r w:rsidRPr="00933122">
        <w:rPr>
          <w:rFonts w:ascii="Verdana" w:hAnsi="Verdana" w:cs="Arial"/>
          <w:sz w:val="20"/>
          <w:szCs w:val="20"/>
        </w:rPr>
        <w:t xml:space="preserve"> przepisy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933122">
        <w:rPr>
          <w:rFonts w:ascii="Verdana" w:hAnsi="Verdana" w:cs="Arial"/>
          <w:sz w:val="20"/>
          <w:szCs w:val="20"/>
        </w:rPr>
        <w:t xml:space="preserve"> przeciwpożarowe.</w:t>
      </w:r>
    </w:p>
    <w:p w14:paraId="27F72FA3" w14:textId="77777777" w:rsidR="00933122" w:rsidRPr="00F16546" w:rsidRDefault="00951E68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 w:cs="Arial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Pracownicy powinni być wyposażeni w odpo</w:t>
      </w:r>
      <w:r w:rsidR="00933122">
        <w:rPr>
          <w:rFonts w:ascii="Verdana" w:hAnsi="Verdana" w:cs="Arial"/>
          <w:sz w:val="20"/>
          <w:szCs w:val="20"/>
        </w:rPr>
        <w:t xml:space="preserve">wiednią odzież roboczą, obuwie </w:t>
      </w:r>
      <w:r w:rsidRPr="00933122">
        <w:rPr>
          <w:rFonts w:ascii="Verdana" w:hAnsi="Verdana" w:cs="Arial"/>
          <w:sz w:val="20"/>
          <w:szCs w:val="20"/>
        </w:rPr>
        <w:t>i rękawice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933122">
        <w:rPr>
          <w:rFonts w:ascii="Verdana" w:hAnsi="Verdana" w:cs="Arial"/>
          <w:sz w:val="20"/>
          <w:szCs w:val="20"/>
        </w:rPr>
        <w:t xml:space="preserve"> oraz sprzęt zabezpieczający przy pracach na wysokości</w:t>
      </w:r>
      <w:r w:rsidR="00933122">
        <w:rPr>
          <w:rFonts w:ascii="Verdana" w:hAnsi="Verdana" w:cs="Arial"/>
          <w:sz w:val="20"/>
          <w:szCs w:val="20"/>
        </w:rPr>
        <w:t>.</w:t>
      </w:r>
    </w:p>
    <w:p w14:paraId="50EB3770" w14:textId="77777777" w:rsidR="00933122" w:rsidRPr="00F16546" w:rsidRDefault="00951E68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 w:cs="Arial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Wykonawca wykona na koszt włas</w:t>
      </w:r>
      <w:r w:rsidR="00933122" w:rsidRPr="00933122">
        <w:rPr>
          <w:rFonts w:ascii="Verdana" w:hAnsi="Verdana" w:cs="Arial"/>
          <w:sz w:val="20"/>
          <w:szCs w:val="20"/>
        </w:rPr>
        <w:t xml:space="preserve">ny niezbędne prace związane </w:t>
      </w:r>
      <w:r w:rsidRPr="00933122">
        <w:rPr>
          <w:rFonts w:ascii="Verdana" w:hAnsi="Verdana" w:cs="Arial"/>
          <w:sz w:val="20"/>
          <w:szCs w:val="20"/>
        </w:rPr>
        <w:t>z zabezpieczeniem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933122">
        <w:rPr>
          <w:rFonts w:ascii="Verdana" w:hAnsi="Verdana" w:cs="Arial"/>
          <w:sz w:val="20"/>
          <w:szCs w:val="20"/>
        </w:rPr>
        <w:t xml:space="preserve"> terenu robót wraz ze znajdującymi się na terenie obiektami i urządzeniami.</w:t>
      </w:r>
    </w:p>
    <w:p w14:paraId="6ABA9881" w14:textId="77777777" w:rsidR="00933122" w:rsidRPr="00F16546" w:rsidRDefault="00951E68" w:rsidP="00770FDA">
      <w:pPr>
        <w:pStyle w:val="Akapitzlist"/>
        <w:numPr>
          <w:ilvl w:val="1"/>
          <w:numId w:val="1"/>
        </w:numPr>
        <w:spacing w:after="0" w:line="276" w:lineRule="auto"/>
        <w:ind w:left="142" w:firstLine="0"/>
        <w:jc w:val="both"/>
        <w:rPr>
          <w:rFonts w:ascii="Verdana" w:hAnsi="Verdana" w:cs="Arial"/>
          <w:sz w:val="20"/>
          <w:szCs w:val="20"/>
        </w:rPr>
      </w:pPr>
      <w:r w:rsidRPr="00933122">
        <w:rPr>
          <w:rFonts w:ascii="Verdana" w:hAnsi="Verdana" w:cs="Arial"/>
          <w:sz w:val="20"/>
          <w:szCs w:val="20"/>
        </w:rPr>
        <w:t>Wykonawca ponosi pełną odpowiedzialność za jakość, terminowość oraz</w:t>
      </w:r>
      <w:r w:rsidR="00F52E0A">
        <w:rPr>
          <w:rFonts w:ascii="Verdana" w:hAnsi="Verdana" w:cs="Arial"/>
          <w:sz w:val="20"/>
          <w:szCs w:val="20"/>
        </w:rPr>
        <w:br/>
        <w:t xml:space="preserve">        </w:t>
      </w:r>
      <w:r w:rsidR="00933122">
        <w:rPr>
          <w:rFonts w:ascii="Verdana" w:hAnsi="Verdana" w:cs="Arial"/>
          <w:sz w:val="20"/>
          <w:szCs w:val="20"/>
        </w:rPr>
        <w:t>bezpieczeństwo robót.</w:t>
      </w:r>
    </w:p>
    <w:p w14:paraId="13797E62" w14:textId="77777777" w:rsidR="0058543C" w:rsidRPr="00F16546" w:rsidRDefault="00951E68" w:rsidP="00770FDA">
      <w:pPr>
        <w:pStyle w:val="Akapitzlist"/>
        <w:numPr>
          <w:ilvl w:val="1"/>
          <w:numId w:val="1"/>
        </w:numPr>
        <w:spacing w:after="0" w:line="276" w:lineRule="auto"/>
        <w:ind w:left="142" w:right="-142" w:firstLine="0"/>
        <w:jc w:val="both"/>
        <w:rPr>
          <w:rFonts w:ascii="Verdana" w:hAnsi="Verdana" w:cs="Arial"/>
          <w:sz w:val="20"/>
          <w:szCs w:val="20"/>
        </w:rPr>
      </w:pPr>
      <w:r w:rsidRPr="0058543C">
        <w:rPr>
          <w:rFonts w:ascii="Verdana" w:hAnsi="Verdana" w:cs="Arial"/>
          <w:sz w:val="20"/>
          <w:szCs w:val="20"/>
        </w:rPr>
        <w:t>W cenie oferty Wykonawca uwzględni wszystkie koszty bezpośrednie, pośrednie</w:t>
      </w:r>
      <w:r w:rsidRPr="0058543C">
        <w:rPr>
          <w:rFonts w:ascii="Verdana" w:hAnsi="Verdana" w:cs="Arial"/>
          <w:sz w:val="20"/>
          <w:szCs w:val="20"/>
        </w:rPr>
        <w:br/>
      </w:r>
      <w:r w:rsidR="00F52E0A">
        <w:rPr>
          <w:rFonts w:ascii="Verdana" w:hAnsi="Verdana" w:cs="Arial"/>
          <w:sz w:val="20"/>
          <w:szCs w:val="20"/>
        </w:rPr>
        <w:t xml:space="preserve">        </w:t>
      </w:r>
      <w:r w:rsidRPr="0058543C">
        <w:rPr>
          <w:rFonts w:ascii="Verdana" w:hAnsi="Verdana" w:cs="Arial"/>
          <w:sz w:val="20"/>
          <w:szCs w:val="20"/>
        </w:rPr>
        <w:t>nałożone na Wykonawcę zgodnie z obowiązującym prawem i inne podobnego</w:t>
      </w:r>
      <w:r w:rsidR="00933122" w:rsidRPr="0058543C">
        <w:rPr>
          <w:rFonts w:ascii="Verdana" w:hAnsi="Verdana" w:cs="Arial"/>
          <w:sz w:val="20"/>
          <w:szCs w:val="20"/>
        </w:rPr>
        <w:t xml:space="preserve"> </w:t>
      </w:r>
      <w:r w:rsidRPr="0058543C">
        <w:rPr>
          <w:rFonts w:ascii="Verdana" w:hAnsi="Verdana" w:cs="Arial"/>
          <w:sz w:val="20"/>
          <w:szCs w:val="20"/>
        </w:rPr>
        <w:t>rodzaju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58543C">
        <w:rPr>
          <w:rFonts w:ascii="Verdana" w:hAnsi="Verdana" w:cs="Arial"/>
          <w:sz w:val="20"/>
          <w:szCs w:val="20"/>
        </w:rPr>
        <w:t xml:space="preserve"> obciążenia, koszty gwarancji i ubezpieczeń, koszty organizacji robót</w:t>
      </w:r>
      <w:r w:rsidR="00933122" w:rsidRPr="0058543C">
        <w:rPr>
          <w:rFonts w:ascii="Verdana" w:hAnsi="Verdana" w:cs="Arial"/>
          <w:sz w:val="20"/>
          <w:szCs w:val="20"/>
        </w:rPr>
        <w:t xml:space="preserve"> </w:t>
      </w:r>
      <w:r w:rsidRPr="0058543C">
        <w:rPr>
          <w:rFonts w:ascii="Verdana" w:hAnsi="Verdana" w:cs="Arial"/>
          <w:sz w:val="20"/>
          <w:szCs w:val="20"/>
        </w:rPr>
        <w:t>oraz wszelkie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58543C">
        <w:rPr>
          <w:rFonts w:ascii="Verdana" w:hAnsi="Verdana" w:cs="Arial"/>
          <w:sz w:val="20"/>
          <w:szCs w:val="20"/>
        </w:rPr>
        <w:t xml:space="preserve"> ryzyka zawiązane z wykonaniem oraz usunięciem wad i zapewnieniem gwarancji jakości</w:t>
      </w:r>
      <w:r w:rsidR="00F52E0A">
        <w:rPr>
          <w:rFonts w:ascii="Verdana" w:hAnsi="Verdana" w:cs="Arial"/>
          <w:sz w:val="20"/>
          <w:szCs w:val="20"/>
        </w:rPr>
        <w:br/>
        <w:t xml:space="preserve">       </w:t>
      </w:r>
      <w:r w:rsidRPr="0058543C">
        <w:rPr>
          <w:rFonts w:ascii="Verdana" w:hAnsi="Verdana" w:cs="Arial"/>
          <w:sz w:val="20"/>
          <w:szCs w:val="20"/>
        </w:rPr>
        <w:t xml:space="preserve"> oraz zysk Wykonawcy.</w:t>
      </w:r>
    </w:p>
    <w:p w14:paraId="36F23032" w14:textId="77777777" w:rsidR="0058543C" w:rsidRPr="00F52E0A" w:rsidRDefault="00951E68" w:rsidP="00770FDA">
      <w:pPr>
        <w:pStyle w:val="Akapitzlist"/>
        <w:numPr>
          <w:ilvl w:val="1"/>
          <w:numId w:val="8"/>
        </w:numPr>
        <w:spacing w:after="0" w:line="276" w:lineRule="auto"/>
        <w:ind w:right="-142"/>
        <w:jc w:val="both"/>
        <w:rPr>
          <w:rFonts w:ascii="Verdana" w:hAnsi="Verdana" w:cs="Arial"/>
          <w:sz w:val="20"/>
          <w:szCs w:val="20"/>
        </w:rPr>
      </w:pPr>
      <w:r w:rsidRPr="00F52E0A">
        <w:rPr>
          <w:rFonts w:ascii="Verdana" w:hAnsi="Verdana" w:cs="Arial"/>
          <w:sz w:val="20"/>
          <w:szCs w:val="20"/>
        </w:rPr>
        <w:t>Wykonawca dostosuje czas wykonywanych robót do g</w:t>
      </w:r>
      <w:r w:rsidR="0058543C" w:rsidRPr="00F52E0A">
        <w:rPr>
          <w:rFonts w:ascii="Verdana" w:hAnsi="Verdana" w:cs="Arial"/>
          <w:sz w:val="20"/>
          <w:szCs w:val="20"/>
        </w:rPr>
        <w:t xml:space="preserve">odzin pracy </w:t>
      </w:r>
      <w:r w:rsidR="00F16546" w:rsidRPr="00F52E0A">
        <w:rPr>
          <w:rFonts w:ascii="Verdana" w:hAnsi="Verdana" w:cs="Arial"/>
          <w:sz w:val="20"/>
          <w:szCs w:val="20"/>
        </w:rPr>
        <w:t xml:space="preserve">Rejonu </w:t>
      </w:r>
      <w:r w:rsidR="00F16546" w:rsidRPr="00F52E0A">
        <w:rPr>
          <w:rFonts w:ascii="Verdana" w:hAnsi="Verdana" w:cs="Arial"/>
          <w:sz w:val="20"/>
          <w:szCs w:val="20"/>
        </w:rPr>
        <w:br/>
        <w:t>w Międzyrzecu Podlaskim</w:t>
      </w:r>
      <w:r w:rsidRPr="00F52E0A">
        <w:rPr>
          <w:rFonts w:ascii="Verdana" w:hAnsi="Verdana" w:cs="Arial"/>
          <w:sz w:val="20"/>
          <w:szCs w:val="20"/>
        </w:rPr>
        <w:t xml:space="preserve"> tj. w godz. 7</w:t>
      </w:r>
      <w:r w:rsidR="0058543C" w:rsidRPr="00F52E0A">
        <w:rPr>
          <w:rFonts w:ascii="Verdana" w:hAnsi="Verdana" w:cs="Arial"/>
          <w:sz w:val="20"/>
          <w:szCs w:val="20"/>
        </w:rPr>
        <w:t>:30 – 15:3</w:t>
      </w:r>
      <w:r w:rsidR="00774CC8" w:rsidRPr="00F52E0A">
        <w:rPr>
          <w:rFonts w:ascii="Verdana" w:hAnsi="Verdana" w:cs="Arial"/>
          <w:sz w:val="20"/>
          <w:szCs w:val="20"/>
        </w:rPr>
        <w:t>0 od poniedziałku do piątku.</w:t>
      </w:r>
    </w:p>
    <w:p w14:paraId="042FC9A8" w14:textId="77777777" w:rsidR="0058543C" w:rsidRPr="00F16546" w:rsidRDefault="00CD2C07" w:rsidP="00770FDA">
      <w:pPr>
        <w:pStyle w:val="Akapitzlist"/>
        <w:numPr>
          <w:ilvl w:val="1"/>
          <w:numId w:val="8"/>
        </w:numPr>
        <w:spacing w:after="0" w:line="276" w:lineRule="auto"/>
        <w:ind w:left="142" w:right="-142" w:firstLine="0"/>
        <w:rPr>
          <w:rFonts w:ascii="Verdana" w:hAnsi="Verdana" w:cs="Arial"/>
          <w:sz w:val="20"/>
          <w:szCs w:val="20"/>
        </w:rPr>
      </w:pPr>
      <w:r w:rsidRPr="0058543C">
        <w:rPr>
          <w:rFonts w:ascii="Verdana" w:hAnsi="Verdana" w:cs="Arial"/>
          <w:sz w:val="20"/>
          <w:szCs w:val="20"/>
        </w:rPr>
        <w:t>Wykonawca wykona pr</w:t>
      </w:r>
      <w:r w:rsidR="00EE2751" w:rsidRPr="0058543C">
        <w:rPr>
          <w:rFonts w:ascii="Verdana" w:hAnsi="Verdana" w:cs="Arial"/>
          <w:sz w:val="20"/>
          <w:szCs w:val="20"/>
        </w:rPr>
        <w:t>zedmiot zamówienia w terminie 60</w:t>
      </w:r>
      <w:r w:rsidRPr="0058543C">
        <w:rPr>
          <w:rFonts w:ascii="Verdana" w:hAnsi="Verdana" w:cs="Arial"/>
          <w:sz w:val="20"/>
          <w:szCs w:val="20"/>
        </w:rPr>
        <w:t xml:space="preserve"> </w:t>
      </w:r>
      <w:r w:rsidR="00F52E0A">
        <w:rPr>
          <w:rFonts w:ascii="Verdana" w:hAnsi="Verdana" w:cs="Arial"/>
          <w:sz w:val="20"/>
          <w:szCs w:val="20"/>
        </w:rPr>
        <w:t>dni od daty zawarcia</w:t>
      </w:r>
      <w:r w:rsidR="00F52E0A">
        <w:rPr>
          <w:rFonts w:ascii="Verdana" w:hAnsi="Verdana" w:cs="Arial"/>
          <w:sz w:val="20"/>
          <w:szCs w:val="20"/>
        </w:rPr>
        <w:br/>
        <w:t xml:space="preserve">          </w:t>
      </w:r>
      <w:r w:rsidRPr="0058543C">
        <w:rPr>
          <w:rFonts w:ascii="Verdana" w:hAnsi="Verdana" w:cs="Arial"/>
          <w:sz w:val="20"/>
          <w:szCs w:val="20"/>
        </w:rPr>
        <w:t>umowy.</w:t>
      </w:r>
    </w:p>
    <w:p w14:paraId="6E251857" w14:textId="3C265A0D" w:rsidR="00770FDA" w:rsidRPr="00D664B3" w:rsidRDefault="00CD2C07" w:rsidP="00D664B3">
      <w:pPr>
        <w:pStyle w:val="Akapitzlist"/>
        <w:numPr>
          <w:ilvl w:val="1"/>
          <w:numId w:val="8"/>
        </w:numPr>
        <w:spacing w:after="0" w:line="276" w:lineRule="auto"/>
        <w:ind w:left="142" w:right="-142" w:firstLine="0"/>
        <w:jc w:val="both"/>
        <w:rPr>
          <w:rFonts w:ascii="Verdana" w:hAnsi="Verdana" w:cs="Arial"/>
          <w:sz w:val="20"/>
          <w:szCs w:val="20"/>
        </w:rPr>
      </w:pPr>
      <w:r w:rsidRPr="0058543C">
        <w:rPr>
          <w:rFonts w:ascii="Verdana" w:hAnsi="Verdana" w:cs="Arial"/>
          <w:sz w:val="20"/>
          <w:szCs w:val="20"/>
        </w:rPr>
        <w:lastRenderedPageBreak/>
        <w:t xml:space="preserve">Odbiór ostateczny będzie dokonany w ciągu 7 dni od daty powiadomienia </w:t>
      </w:r>
      <w:r w:rsidRPr="0058543C">
        <w:rPr>
          <w:rFonts w:ascii="Verdana" w:hAnsi="Verdana" w:cs="Arial"/>
          <w:sz w:val="20"/>
          <w:szCs w:val="20"/>
        </w:rPr>
        <w:br/>
      </w:r>
      <w:r w:rsidR="00F52E0A">
        <w:rPr>
          <w:rFonts w:ascii="Verdana" w:hAnsi="Verdana" w:cs="Arial"/>
          <w:sz w:val="20"/>
          <w:szCs w:val="20"/>
        </w:rPr>
        <w:t xml:space="preserve">         </w:t>
      </w:r>
      <w:r w:rsidRPr="0058543C">
        <w:rPr>
          <w:rFonts w:ascii="Verdana" w:hAnsi="Verdana" w:cs="Arial"/>
          <w:sz w:val="20"/>
          <w:szCs w:val="20"/>
        </w:rPr>
        <w:t>Zamawiającego przez Wykonawcę o gotowości robót do odbioru.</w:t>
      </w:r>
    </w:p>
    <w:p w14:paraId="1DCD6C42" w14:textId="77777777" w:rsidR="0058543C" w:rsidRDefault="0058543C" w:rsidP="00F16546">
      <w:pPr>
        <w:spacing w:after="0" w:line="360" w:lineRule="auto"/>
        <w:ind w:right="-142"/>
        <w:jc w:val="both"/>
        <w:rPr>
          <w:rFonts w:ascii="Verdana" w:hAnsi="Verdana" w:cs="Arial"/>
          <w:sz w:val="20"/>
          <w:szCs w:val="20"/>
        </w:rPr>
      </w:pPr>
    </w:p>
    <w:p w14:paraId="6CBED014" w14:textId="611066B0" w:rsidR="00455607" w:rsidRDefault="00CD2C07" w:rsidP="00F16546">
      <w:pPr>
        <w:pStyle w:val="Akapitzlist"/>
        <w:numPr>
          <w:ilvl w:val="0"/>
          <w:numId w:val="8"/>
        </w:numPr>
        <w:spacing w:after="0" w:line="360" w:lineRule="auto"/>
        <w:ind w:left="426" w:right="-142" w:hanging="284"/>
        <w:jc w:val="both"/>
        <w:rPr>
          <w:rFonts w:ascii="Verdana" w:hAnsi="Verdana" w:cs="Arial"/>
          <w:b/>
          <w:sz w:val="20"/>
          <w:szCs w:val="20"/>
        </w:rPr>
      </w:pPr>
      <w:r w:rsidRPr="0058543C">
        <w:rPr>
          <w:rFonts w:ascii="Verdana" w:hAnsi="Verdana" w:cs="Arial"/>
          <w:b/>
          <w:sz w:val="20"/>
          <w:szCs w:val="20"/>
        </w:rPr>
        <w:t>Płatności</w:t>
      </w:r>
    </w:p>
    <w:p w14:paraId="166478C6" w14:textId="77777777" w:rsidR="00770FDA" w:rsidRPr="00770FDA" w:rsidRDefault="00770FDA" w:rsidP="00770FD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sz w:val="20"/>
          <w:szCs w:val="20"/>
        </w:rPr>
        <w:t>W związku z wejściem w życie z dniem 01.02.2026 r. obowiązku przekazywania faktur za pomocą Krajowego Systemu e-Faktur (KSeF) informujemy, że prawidłowa struktura faktury w KSeF dla naszego podmiotu, w odniesieniu do przedmiotowego zamówienia, powinna zawierać następujace dane:</w:t>
      </w:r>
    </w:p>
    <w:p w14:paraId="277A04D2" w14:textId="77777777" w:rsidR="00770FDA" w:rsidRP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b/>
          <w:bCs/>
          <w:sz w:val="20"/>
          <w:szCs w:val="20"/>
        </w:rPr>
        <w:t>NIP:</w:t>
      </w:r>
      <w:r w:rsidRPr="00770FDA">
        <w:rPr>
          <w:rFonts w:ascii="Verdana" w:hAnsi="Verdana"/>
          <w:sz w:val="20"/>
          <w:szCs w:val="20"/>
        </w:rPr>
        <w:t xml:space="preserve"> 712-24-27-134</w:t>
      </w:r>
    </w:p>
    <w:p w14:paraId="0F17AB4F" w14:textId="77777777" w:rsidR="00770FDA" w:rsidRP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b/>
          <w:bCs/>
          <w:sz w:val="20"/>
          <w:szCs w:val="20"/>
        </w:rPr>
        <w:t>Nazwa:</w:t>
      </w:r>
      <w:r w:rsidRPr="00770FDA">
        <w:rPr>
          <w:rFonts w:ascii="Verdana" w:hAnsi="Verdana"/>
          <w:sz w:val="20"/>
          <w:szCs w:val="20"/>
        </w:rPr>
        <w:t xml:space="preserve"> Generalna Dyrekcja Dróg Krajowych i Autostrad Oddział w Lublinie</w:t>
      </w:r>
    </w:p>
    <w:p w14:paraId="1A139FF6" w14:textId="63FD29F6" w:rsid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b/>
          <w:bCs/>
          <w:sz w:val="20"/>
          <w:szCs w:val="20"/>
        </w:rPr>
        <w:t>Adres:</w:t>
      </w:r>
      <w:r w:rsidRPr="00770FDA">
        <w:rPr>
          <w:rFonts w:ascii="Verdana" w:hAnsi="Verdana"/>
          <w:sz w:val="20"/>
          <w:szCs w:val="20"/>
        </w:rPr>
        <w:t xml:space="preserve"> ul. Techniczna 4, 20-151 Lublin</w:t>
      </w:r>
    </w:p>
    <w:p w14:paraId="023FA773" w14:textId="77777777" w:rsidR="00770FDA" w:rsidRP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DEC64EC" w14:textId="77777777" w:rsidR="00770FDA" w:rsidRP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b/>
          <w:bCs/>
          <w:sz w:val="20"/>
          <w:szCs w:val="20"/>
        </w:rPr>
        <w:t>Adres do korespondencji:</w:t>
      </w:r>
      <w:r w:rsidRPr="00770FDA">
        <w:rPr>
          <w:rFonts w:ascii="Verdana" w:hAnsi="Verdana"/>
          <w:sz w:val="20"/>
          <w:szCs w:val="20"/>
        </w:rPr>
        <w:t xml:space="preserve"> </w:t>
      </w:r>
    </w:p>
    <w:p w14:paraId="2B2728B1" w14:textId="20A8C707" w:rsidR="00770FDA" w:rsidRDefault="00770FDA" w:rsidP="00770FD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770FDA">
        <w:rPr>
          <w:rFonts w:ascii="Verdana" w:hAnsi="Verdana"/>
          <w:sz w:val="20"/>
          <w:szCs w:val="20"/>
        </w:rPr>
        <w:t>Generalna Dyrekcja Dróg Krajowych i Autostrad Oddział w Lublinie Rejon w Międzyrzecu Podlaskim ul. Radzyńska 11 A, 21-560 Międzyrzec Podlaski.</w:t>
      </w:r>
    </w:p>
    <w:p w14:paraId="4D4065E6" w14:textId="77777777" w:rsidR="00770FDA" w:rsidRPr="00770FDA" w:rsidRDefault="00770FDA" w:rsidP="00770FDA">
      <w:pPr>
        <w:spacing w:after="0" w:line="360" w:lineRule="auto"/>
        <w:ind w:right="-142"/>
        <w:jc w:val="both"/>
        <w:rPr>
          <w:rFonts w:ascii="Verdana" w:hAnsi="Verdana" w:cs="Arial"/>
          <w:b/>
          <w:sz w:val="20"/>
          <w:szCs w:val="20"/>
        </w:rPr>
      </w:pPr>
    </w:p>
    <w:p w14:paraId="6F4180A1" w14:textId="436584B0" w:rsidR="00282E86" w:rsidRPr="00061F20" w:rsidRDefault="00282E86" w:rsidP="00F16546">
      <w:pPr>
        <w:spacing w:after="0" w:line="360" w:lineRule="auto"/>
        <w:ind w:left="142" w:right="-142"/>
        <w:jc w:val="both"/>
        <w:rPr>
          <w:rFonts w:ascii="Verdana" w:hAnsi="Verdana"/>
          <w:sz w:val="20"/>
          <w:szCs w:val="20"/>
        </w:rPr>
      </w:pPr>
    </w:p>
    <w:sectPr w:rsidR="00282E86" w:rsidRPr="00061F20" w:rsidSect="00775546">
      <w:footerReference w:type="default" r:id="rId8"/>
      <w:pgSz w:w="11906" w:h="16838"/>
      <w:pgMar w:top="709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D38F" w14:textId="77777777" w:rsidR="006B0A4C" w:rsidRDefault="006B0A4C" w:rsidP="00F33B68">
      <w:pPr>
        <w:spacing w:after="0" w:line="240" w:lineRule="auto"/>
      </w:pPr>
      <w:r>
        <w:separator/>
      </w:r>
    </w:p>
  </w:endnote>
  <w:endnote w:type="continuationSeparator" w:id="0">
    <w:p w14:paraId="5C2D437C" w14:textId="77777777" w:rsidR="006B0A4C" w:rsidRDefault="006B0A4C" w:rsidP="00F3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63123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85E63B" w14:textId="77777777" w:rsidR="00F33B68" w:rsidRDefault="00F33B68">
            <w:pPr>
              <w:pStyle w:val="Stopka"/>
              <w:jc w:val="center"/>
            </w:pPr>
            <w:r w:rsidRPr="00F33B68">
              <w:rPr>
                <w:rFonts w:ascii="Arial" w:hAnsi="Arial" w:cs="Arial"/>
                <w:sz w:val="18"/>
                <w:szCs w:val="20"/>
              </w:rPr>
              <w:t xml:space="preserve">Strona </w: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instrText>PAGE</w:instrTex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14C74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2</w: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  <w:r w:rsidRPr="00F33B68">
              <w:rPr>
                <w:rFonts w:ascii="Arial" w:hAnsi="Arial" w:cs="Arial"/>
                <w:sz w:val="18"/>
                <w:szCs w:val="20"/>
              </w:rPr>
              <w:t xml:space="preserve"> z </w: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instrText>NUMPAGES</w:instrTex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14C74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3</w:t>
            </w:r>
            <w:r w:rsidRPr="00F33B68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63DE2904" w14:textId="77777777" w:rsidR="00F33B68" w:rsidRDefault="00F33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37AE" w14:textId="77777777" w:rsidR="006B0A4C" w:rsidRDefault="006B0A4C" w:rsidP="00F33B68">
      <w:pPr>
        <w:spacing w:after="0" w:line="240" w:lineRule="auto"/>
      </w:pPr>
      <w:r>
        <w:separator/>
      </w:r>
    </w:p>
  </w:footnote>
  <w:footnote w:type="continuationSeparator" w:id="0">
    <w:p w14:paraId="243D477B" w14:textId="77777777" w:rsidR="006B0A4C" w:rsidRDefault="006B0A4C" w:rsidP="00F33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A0BA8"/>
    <w:multiLevelType w:val="multilevel"/>
    <w:tmpl w:val="65DE9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48D25C1"/>
    <w:multiLevelType w:val="hybridMultilevel"/>
    <w:tmpl w:val="4104B916"/>
    <w:lvl w:ilvl="0" w:tplc="4B987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17667"/>
    <w:multiLevelType w:val="hybridMultilevel"/>
    <w:tmpl w:val="282ECB4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1C37B85"/>
    <w:multiLevelType w:val="multilevel"/>
    <w:tmpl w:val="65DE9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6192E1F"/>
    <w:multiLevelType w:val="multilevel"/>
    <w:tmpl w:val="2C5C5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17C7B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3D6A00"/>
    <w:multiLevelType w:val="hybridMultilevel"/>
    <w:tmpl w:val="8B4EA5A0"/>
    <w:lvl w:ilvl="0" w:tplc="CCF8C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2645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E5A7492"/>
    <w:multiLevelType w:val="multilevel"/>
    <w:tmpl w:val="02722A26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745C4AB3"/>
    <w:multiLevelType w:val="hybridMultilevel"/>
    <w:tmpl w:val="5D2E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82E9B"/>
    <w:multiLevelType w:val="hybridMultilevel"/>
    <w:tmpl w:val="46F8F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7530C"/>
    <w:multiLevelType w:val="hybridMultilevel"/>
    <w:tmpl w:val="C4627F84"/>
    <w:lvl w:ilvl="0" w:tplc="6F4ACAB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Verdana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E86"/>
    <w:rsid w:val="00005C4C"/>
    <w:rsid w:val="00061F20"/>
    <w:rsid w:val="00063078"/>
    <w:rsid w:val="000A211E"/>
    <w:rsid w:val="000F10C2"/>
    <w:rsid w:val="001026B8"/>
    <w:rsid w:val="00156701"/>
    <w:rsid w:val="00187E01"/>
    <w:rsid w:val="001A71C9"/>
    <w:rsid w:val="001B1F24"/>
    <w:rsid w:val="00225DDB"/>
    <w:rsid w:val="0023075C"/>
    <w:rsid w:val="00256E02"/>
    <w:rsid w:val="00266398"/>
    <w:rsid w:val="00282E86"/>
    <w:rsid w:val="002A339D"/>
    <w:rsid w:val="002B6608"/>
    <w:rsid w:val="00307CC3"/>
    <w:rsid w:val="0031112F"/>
    <w:rsid w:val="00325AE5"/>
    <w:rsid w:val="00350DDD"/>
    <w:rsid w:val="00362827"/>
    <w:rsid w:val="00377C11"/>
    <w:rsid w:val="003B4669"/>
    <w:rsid w:val="003C1722"/>
    <w:rsid w:val="003E10A8"/>
    <w:rsid w:val="003F7D0B"/>
    <w:rsid w:val="00403B9A"/>
    <w:rsid w:val="004449DA"/>
    <w:rsid w:val="00455607"/>
    <w:rsid w:val="004A2CBA"/>
    <w:rsid w:val="004C5B6F"/>
    <w:rsid w:val="005504AC"/>
    <w:rsid w:val="0058543C"/>
    <w:rsid w:val="005D50DD"/>
    <w:rsid w:val="005E7B58"/>
    <w:rsid w:val="006237EC"/>
    <w:rsid w:val="006B0A4C"/>
    <w:rsid w:val="00714C74"/>
    <w:rsid w:val="00743B55"/>
    <w:rsid w:val="00770FDA"/>
    <w:rsid w:val="007727FA"/>
    <w:rsid w:val="00774CC8"/>
    <w:rsid w:val="00775546"/>
    <w:rsid w:val="0077637B"/>
    <w:rsid w:val="00837D50"/>
    <w:rsid w:val="008562C8"/>
    <w:rsid w:val="00881BFA"/>
    <w:rsid w:val="00907422"/>
    <w:rsid w:val="00933122"/>
    <w:rsid w:val="0094142D"/>
    <w:rsid w:val="00951E68"/>
    <w:rsid w:val="0098083C"/>
    <w:rsid w:val="009D5C79"/>
    <w:rsid w:val="009F34AA"/>
    <w:rsid w:val="00A9740B"/>
    <w:rsid w:val="00AC1A16"/>
    <w:rsid w:val="00AD72A3"/>
    <w:rsid w:val="00AF3538"/>
    <w:rsid w:val="00B00FE5"/>
    <w:rsid w:val="00B66971"/>
    <w:rsid w:val="00B67EA9"/>
    <w:rsid w:val="00B90115"/>
    <w:rsid w:val="00BB20B5"/>
    <w:rsid w:val="00BB642A"/>
    <w:rsid w:val="00BB682C"/>
    <w:rsid w:val="00BC0A61"/>
    <w:rsid w:val="00C43D7D"/>
    <w:rsid w:val="00C46C56"/>
    <w:rsid w:val="00CA100F"/>
    <w:rsid w:val="00CA5E87"/>
    <w:rsid w:val="00CD2C07"/>
    <w:rsid w:val="00CF6316"/>
    <w:rsid w:val="00D31DE0"/>
    <w:rsid w:val="00D573BC"/>
    <w:rsid w:val="00D664B3"/>
    <w:rsid w:val="00D84301"/>
    <w:rsid w:val="00DE066F"/>
    <w:rsid w:val="00E56D12"/>
    <w:rsid w:val="00EE2751"/>
    <w:rsid w:val="00F16546"/>
    <w:rsid w:val="00F33B68"/>
    <w:rsid w:val="00F52E0A"/>
    <w:rsid w:val="00FC562E"/>
    <w:rsid w:val="00F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4453"/>
  <w15:chartTrackingRefBased/>
  <w15:docId w15:val="{E081EBCF-E1ED-4F98-808D-CA89B775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D843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2E8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D8430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B68"/>
  </w:style>
  <w:style w:type="paragraph" w:styleId="Stopka">
    <w:name w:val="footer"/>
    <w:basedOn w:val="Normalny"/>
    <w:link w:val="StopkaZnak"/>
    <w:uiPriority w:val="99"/>
    <w:unhideWhenUsed/>
    <w:rsid w:val="00F3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B68"/>
  </w:style>
  <w:style w:type="paragraph" w:styleId="Tekstdymka">
    <w:name w:val="Balloon Text"/>
    <w:basedOn w:val="Normalny"/>
    <w:link w:val="TekstdymkaZnak"/>
    <w:uiPriority w:val="99"/>
    <w:semiHidden/>
    <w:unhideWhenUsed/>
    <w:rsid w:val="003E1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0A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C0A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70F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42B62-49EC-44DA-A8F7-85D37E9C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1391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Jarzębowski Wojciech</dc:creator>
  <cp:keywords/>
  <dc:description/>
  <cp:lastModifiedBy>Jarzębowski Wojciech</cp:lastModifiedBy>
  <cp:revision>3</cp:revision>
  <cp:lastPrinted>2021-05-10T07:25:00Z</cp:lastPrinted>
  <dcterms:created xsi:type="dcterms:W3CDTF">2026-06-05T06:55:00Z</dcterms:created>
  <dcterms:modified xsi:type="dcterms:W3CDTF">2026-06-05T07:08:00Z</dcterms:modified>
</cp:coreProperties>
</file>